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CE5D" w14:textId="77777777" w:rsidR="007F50A4" w:rsidRDefault="007F50A4" w:rsidP="007F50A4">
      <w:pPr>
        <w:jc w:val="center"/>
        <w:outlineLvl w:val="0"/>
        <w:rPr>
          <w:b/>
          <w:sz w:val="28"/>
          <w:szCs w:val="28"/>
        </w:rPr>
      </w:pPr>
      <w:bookmarkStart w:id="0" w:name="_Hlk94883332"/>
      <w:r>
        <w:rPr>
          <w:b/>
          <w:sz w:val="28"/>
          <w:szCs w:val="28"/>
        </w:rPr>
        <w:t>РОССИЙСКАЯ ФЕДЕРАЦИЯ</w:t>
      </w:r>
    </w:p>
    <w:p w14:paraId="1EB0B116" w14:textId="77777777" w:rsidR="00241120" w:rsidRDefault="00241120" w:rsidP="001D492C">
      <w:pPr>
        <w:rPr>
          <w:b/>
          <w:sz w:val="28"/>
          <w:szCs w:val="28"/>
          <w:u w:val="single"/>
        </w:rPr>
      </w:pPr>
    </w:p>
    <w:p w14:paraId="7B8650A9" w14:textId="09D68AE3" w:rsidR="007F50A4" w:rsidRPr="001D492C" w:rsidRDefault="00685B3D" w:rsidP="001D49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От </w:t>
      </w:r>
      <w:r w:rsidR="00E0777F">
        <w:rPr>
          <w:b/>
          <w:sz w:val="28"/>
          <w:szCs w:val="28"/>
          <w:u w:val="single"/>
        </w:rPr>
        <w:t>04</w:t>
      </w:r>
      <w:r w:rsidR="00241120">
        <w:rPr>
          <w:b/>
          <w:sz w:val="28"/>
          <w:szCs w:val="28"/>
          <w:u w:val="single"/>
        </w:rPr>
        <w:t>.</w:t>
      </w:r>
      <w:r w:rsidR="00196B34">
        <w:rPr>
          <w:b/>
          <w:sz w:val="28"/>
          <w:szCs w:val="28"/>
          <w:u w:val="single"/>
        </w:rPr>
        <w:t>02</w:t>
      </w:r>
      <w:r w:rsidR="00241120">
        <w:rPr>
          <w:b/>
          <w:sz w:val="28"/>
          <w:szCs w:val="28"/>
          <w:u w:val="single"/>
        </w:rPr>
        <w:t>.202</w:t>
      </w:r>
      <w:r w:rsidR="00196B34">
        <w:rPr>
          <w:b/>
          <w:sz w:val="28"/>
          <w:szCs w:val="28"/>
          <w:u w:val="single"/>
        </w:rPr>
        <w:t>2</w:t>
      </w:r>
      <w:r w:rsidR="00241120">
        <w:rPr>
          <w:b/>
          <w:sz w:val="28"/>
          <w:szCs w:val="28"/>
          <w:u w:val="single"/>
        </w:rPr>
        <w:t xml:space="preserve">г. № </w:t>
      </w:r>
      <w:r w:rsidR="00D27414">
        <w:rPr>
          <w:b/>
          <w:sz w:val="28"/>
          <w:szCs w:val="28"/>
          <w:u w:val="single"/>
        </w:rPr>
        <w:t>5</w:t>
      </w:r>
      <w:r w:rsidR="001D492C" w:rsidRPr="001D492C">
        <w:rPr>
          <w:b/>
          <w:sz w:val="28"/>
          <w:szCs w:val="28"/>
          <w:u w:val="single"/>
        </w:rPr>
        <w:t>-р</w:t>
      </w:r>
    </w:p>
    <w:tbl>
      <w:tblPr>
        <w:tblpPr w:leftFromText="180" w:rightFromText="180" w:horzAnchor="page" w:tblpX="936" w:tblpY="495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7F50A4" w:rsidRPr="008A72B9" w14:paraId="0B29C51E" w14:textId="77777777" w:rsidTr="00141859">
        <w:tc>
          <w:tcPr>
            <w:tcW w:w="10560" w:type="dxa"/>
            <w:tcBorders>
              <w:bottom w:val="single" w:sz="12" w:space="0" w:color="auto"/>
            </w:tcBorders>
          </w:tcPr>
          <w:p w14:paraId="6AD16205" w14:textId="77777777" w:rsidR="007F50A4" w:rsidRPr="008A72B9" w:rsidRDefault="007F50A4" w:rsidP="00141859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A72B9">
              <w:rPr>
                <w:rFonts w:ascii="Times New Roman" w:hAnsi="Times New Roman"/>
                <w:b/>
                <w:sz w:val="32"/>
                <w:szCs w:val="32"/>
              </w:rPr>
              <w:t xml:space="preserve">АДМИНИСТРАЦИЯ ПОСЕЛКА ОЛЫМСКИЙ </w:t>
            </w:r>
          </w:p>
          <w:p w14:paraId="7DAA591E" w14:textId="77777777" w:rsidR="007F50A4" w:rsidRPr="008A72B9" w:rsidRDefault="007F50A4" w:rsidP="00141859">
            <w:pPr>
              <w:pStyle w:val="a3"/>
              <w:jc w:val="center"/>
              <w:rPr>
                <w:smallCaps/>
                <w:sz w:val="8"/>
              </w:rPr>
            </w:pPr>
            <w:r w:rsidRPr="008A72B9">
              <w:rPr>
                <w:rFonts w:ascii="Times New Roman" w:hAnsi="Times New Roman"/>
                <w:b/>
                <w:sz w:val="32"/>
                <w:szCs w:val="32"/>
              </w:rPr>
              <w:t>КАСТОРЕНСКОГО РАЙОНА КУРСКОЙ ОБЛАСТИ</w:t>
            </w:r>
          </w:p>
        </w:tc>
      </w:tr>
      <w:tr w:rsidR="007F50A4" w:rsidRPr="008A72B9" w14:paraId="63D53E22" w14:textId="77777777" w:rsidTr="00141859">
        <w:tc>
          <w:tcPr>
            <w:tcW w:w="10560" w:type="dxa"/>
            <w:tcBorders>
              <w:top w:val="single" w:sz="12" w:space="0" w:color="auto"/>
            </w:tcBorders>
          </w:tcPr>
          <w:p w14:paraId="5C7BD50E" w14:textId="77777777" w:rsidR="007F50A4" w:rsidRPr="008A72B9" w:rsidRDefault="007F50A4" w:rsidP="001418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72B9">
              <w:rPr>
                <w:rFonts w:ascii="Times New Roman" w:hAnsi="Times New Roman"/>
                <w:sz w:val="20"/>
                <w:szCs w:val="20"/>
              </w:rPr>
              <w:t>306716  Курская</w:t>
            </w:r>
            <w:proofErr w:type="gramEnd"/>
            <w:r w:rsidRPr="008A72B9">
              <w:rPr>
                <w:rFonts w:ascii="Times New Roman" w:hAnsi="Times New Roman"/>
                <w:sz w:val="20"/>
                <w:szCs w:val="20"/>
              </w:rPr>
              <w:t xml:space="preserve"> область,  Касторенский район, </w:t>
            </w:r>
            <w:proofErr w:type="spellStart"/>
            <w:r w:rsidRPr="008A72B9">
              <w:rPr>
                <w:rFonts w:ascii="Times New Roman" w:hAnsi="Times New Roman"/>
                <w:sz w:val="20"/>
                <w:szCs w:val="20"/>
              </w:rPr>
              <w:t>п.Олымский</w:t>
            </w:r>
            <w:proofErr w:type="spellEnd"/>
            <w:r w:rsidRPr="008A72B9">
              <w:rPr>
                <w:rFonts w:ascii="Times New Roman" w:hAnsi="Times New Roman"/>
                <w:sz w:val="20"/>
                <w:szCs w:val="20"/>
              </w:rPr>
              <w:t>,  ул.  20 лет Победы,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Pr="008A72B9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14:paraId="15A96D07" w14:textId="77777777" w:rsidR="007F50A4" w:rsidRDefault="007F50A4" w:rsidP="00141859">
            <w:pPr>
              <w:pStyle w:val="a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8A72B9">
              <w:rPr>
                <w:rFonts w:ascii="Times New Roman" w:hAnsi="Times New Roman"/>
                <w:sz w:val="20"/>
                <w:szCs w:val="20"/>
              </w:rPr>
              <w:t xml:space="preserve">тел. (47157) 6-68-72, </w:t>
            </w:r>
            <w:proofErr w:type="gramStart"/>
            <w:r w:rsidRPr="008A72B9">
              <w:rPr>
                <w:rFonts w:ascii="Times New Roman" w:hAnsi="Times New Roman"/>
                <w:sz w:val="20"/>
                <w:szCs w:val="20"/>
              </w:rPr>
              <w:t>факс  6</w:t>
            </w:r>
            <w:proofErr w:type="gramEnd"/>
            <w:r w:rsidRPr="008A72B9">
              <w:rPr>
                <w:rFonts w:ascii="Times New Roman" w:hAnsi="Times New Roman"/>
                <w:sz w:val="20"/>
                <w:szCs w:val="20"/>
              </w:rPr>
              <w:t>-60-80,  е-</w:t>
            </w:r>
            <w:r w:rsidRPr="008A72B9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A72B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8A72B9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olimadm</w:t>
              </w:r>
              <w:r w:rsidRPr="008A72B9"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 w:rsidRPr="008A72B9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8A72B9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8A72B9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A72B9">
              <w:rPr>
                <w:rFonts w:ascii="Times New Roman" w:hAnsi="Times New Roman"/>
                <w:sz w:val="20"/>
                <w:szCs w:val="20"/>
              </w:rPr>
              <w:t>,</w:t>
            </w:r>
            <w:r w:rsidRPr="008A72B9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8A72B9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www</w:t>
            </w:r>
            <w:r w:rsidRPr="008A72B9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:</w:t>
            </w:r>
            <w:proofErr w:type="spellStart"/>
            <w:r w:rsidRPr="008A72B9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olimskiyss</w:t>
            </w:r>
            <w:proofErr w:type="spellEnd"/>
            <w:r w:rsidRPr="008A72B9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8A72B9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rkursk</w:t>
            </w:r>
            <w:proofErr w:type="spellEnd"/>
            <w:r w:rsidRPr="008A72B9"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8A72B9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14:paraId="1FC87173" w14:textId="77777777" w:rsidR="007F50A4" w:rsidRDefault="007F50A4" w:rsidP="00141859">
            <w:pPr>
              <w:pStyle w:val="a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  <w:p w14:paraId="67B4FC53" w14:textId="77777777" w:rsidR="007F50A4" w:rsidRDefault="003C736F" w:rsidP="00141859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540FB28" w14:textId="77777777" w:rsidR="007F50A4" w:rsidRDefault="007F50A4" w:rsidP="00141859">
            <w:pPr>
              <w:pStyle w:val="a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  <w:p w14:paraId="48F002CD" w14:textId="77777777" w:rsidR="007F50A4" w:rsidRPr="00241120" w:rsidRDefault="003C736F" w:rsidP="001D492C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241120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РАСПОРЯЖЕНИЕ </w:t>
            </w:r>
          </w:p>
          <w:p w14:paraId="3AA84113" w14:textId="77777777" w:rsidR="001D492C" w:rsidRPr="008A72B9" w:rsidRDefault="001D492C" w:rsidP="001D492C">
            <w:pPr>
              <w:pStyle w:val="a3"/>
              <w:jc w:val="center"/>
              <w:rPr>
                <w:sz w:val="10"/>
              </w:rPr>
            </w:pPr>
          </w:p>
        </w:tc>
      </w:tr>
    </w:tbl>
    <w:p w14:paraId="06BD7C17" w14:textId="77777777" w:rsidR="001E1488" w:rsidRPr="00E01D39" w:rsidRDefault="001E1488" w:rsidP="001E1488">
      <w:pPr>
        <w:pStyle w:val="a3"/>
        <w:rPr>
          <w:rFonts w:ascii="Times New Roman" w:hAnsi="Times New Roman"/>
          <w:b/>
        </w:rPr>
      </w:pPr>
      <w:r w:rsidRPr="00E01D39">
        <w:rPr>
          <w:rFonts w:ascii="Times New Roman" w:hAnsi="Times New Roman"/>
          <w:b/>
        </w:rPr>
        <w:t xml:space="preserve">О внесении изменений и дополнений в распоряжение </w:t>
      </w:r>
    </w:p>
    <w:p w14:paraId="2E4E3AC0" w14:textId="539A8407" w:rsidR="001E1488" w:rsidRPr="00E01D39" w:rsidRDefault="001E1488" w:rsidP="001E1488">
      <w:pPr>
        <w:pStyle w:val="a3"/>
        <w:rPr>
          <w:rFonts w:ascii="Times New Roman" w:hAnsi="Times New Roman"/>
          <w:b/>
        </w:rPr>
      </w:pPr>
      <w:r w:rsidRPr="00E01D39">
        <w:rPr>
          <w:rFonts w:ascii="Times New Roman" w:hAnsi="Times New Roman"/>
          <w:b/>
        </w:rPr>
        <w:t xml:space="preserve">Администрации поселка Олымский от </w:t>
      </w:r>
      <w:r w:rsidR="00196B34">
        <w:rPr>
          <w:rFonts w:ascii="Times New Roman" w:hAnsi="Times New Roman"/>
          <w:b/>
        </w:rPr>
        <w:t>26</w:t>
      </w:r>
      <w:r w:rsidRPr="00E01D39">
        <w:rPr>
          <w:rFonts w:ascii="Times New Roman" w:hAnsi="Times New Roman"/>
          <w:b/>
        </w:rPr>
        <w:t>.</w:t>
      </w:r>
      <w:r w:rsidR="00196B34">
        <w:rPr>
          <w:rFonts w:ascii="Times New Roman" w:hAnsi="Times New Roman"/>
          <w:b/>
        </w:rPr>
        <w:t>10</w:t>
      </w:r>
      <w:r w:rsidRPr="00E01D39">
        <w:rPr>
          <w:rFonts w:ascii="Times New Roman" w:hAnsi="Times New Roman"/>
          <w:b/>
        </w:rPr>
        <w:t>.2020г. №</w:t>
      </w:r>
      <w:r w:rsidR="00ED43C0">
        <w:rPr>
          <w:rFonts w:ascii="Times New Roman" w:hAnsi="Times New Roman"/>
          <w:b/>
        </w:rPr>
        <w:t xml:space="preserve"> </w:t>
      </w:r>
      <w:r w:rsidR="00196B34">
        <w:rPr>
          <w:rFonts w:ascii="Times New Roman" w:hAnsi="Times New Roman"/>
          <w:b/>
        </w:rPr>
        <w:t>43</w:t>
      </w:r>
      <w:r w:rsidRPr="00E01D39">
        <w:rPr>
          <w:rFonts w:ascii="Times New Roman" w:hAnsi="Times New Roman"/>
          <w:b/>
        </w:rPr>
        <w:t>-р</w:t>
      </w:r>
    </w:p>
    <w:p w14:paraId="0A309AAA" w14:textId="77777777" w:rsidR="001E1488" w:rsidRPr="00E01D39" w:rsidRDefault="001E1488" w:rsidP="001E1488">
      <w:pPr>
        <w:pStyle w:val="a3"/>
        <w:rPr>
          <w:rFonts w:ascii="Times New Roman" w:hAnsi="Times New Roman"/>
          <w:b/>
        </w:rPr>
      </w:pPr>
      <w:r w:rsidRPr="00E01D39">
        <w:rPr>
          <w:rFonts w:ascii="Times New Roman" w:hAnsi="Times New Roman"/>
          <w:b/>
        </w:rPr>
        <w:t>«О введении режима «Повышенная готовность»  на территории</w:t>
      </w:r>
    </w:p>
    <w:p w14:paraId="05AA271B" w14:textId="77777777" w:rsidR="001E1488" w:rsidRPr="00E01D39" w:rsidRDefault="001E1488" w:rsidP="001E1488">
      <w:pPr>
        <w:pStyle w:val="a3"/>
        <w:rPr>
          <w:rFonts w:ascii="Times New Roman" w:hAnsi="Times New Roman"/>
          <w:b/>
        </w:rPr>
      </w:pPr>
      <w:r w:rsidRPr="00E01D39">
        <w:rPr>
          <w:rFonts w:ascii="Times New Roman" w:hAnsi="Times New Roman"/>
          <w:b/>
        </w:rPr>
        <w:t>Муниципального образования «поселок Олымский»</w:t>
      </w:r>
    </w:p>
    <w:p w14:paraId="6BAAE4E3" w14:textId="77777777" w:rsidR="001E1488" w:rsidRDefault="001E1488" w:rsidP="001E1488">
      <w:pPr>
        <w:pStyle w:val="a3"/>
        <w:rPr>
          <w:rFonts w:ascii="Times New Roman" w:hAnsi="Times New Roman"/>
          <w:b/>
        </w:rPr>
      </w:pPr>
      <w:r w:rsidRPr="00E01D39">
        <w:rPr>
          <w:rFonts w:ascii="Times New Roman" w:hAnsi="Times New Roman"/>
          <w:b/>
        </w:rPr>
        <w:t>Касторенского района Курской области</w:t>
      </w:r>
    </w:p>
    <w:p w14:paraId="161BCD81" w14:textId="77777777" w:rsidR="001E1488" w:rsidRDefault="001E1488" w:rsidP="001E1488">
      <w:pPr>
        <w:pStyle w:val="a3"/>
        <w:rPr>
          <w:rFonts w:ascii="Times New Roman" w:hAnsi="Times New Roman"/>
          <w:b/>
        </w:rPr>
      </w:pPr>
    </w:p>
    <w:p w14:paraId="43A79D36" w14:textId="370A2807" w:rsidR="00B27355" w:rsidRPr="0072208B" w:rsidRDefault="00853AE4" w:rsidP="00241120">
      <w:pPr>
        <w:ind w:firstLine="708"/>
        <w:rPr>
          <w:sz w:val="28"/>
          <w:szCs w:val="28"/>
        </w:rPr>
      </w:pPr>
      <w:r w:rsidRPr="0072208B">
        <w:rPr>
          <w:sz w:val="28"/>
          <w:szCs w:val="28"/>
        </w:rPr>
        <w:t xml:space="preserve">  </w:t>
      </w:r>
    </w:p>
    <w:p w14:paraId="1047082C" w14:textId="1BAE6039" w:rsidR="00B27355" w:rsidRPr="0072208B" w:rsidRDefault="00B27355" w:rsidP="00B27355">
      <w:pPr>
        <w:rPr>
          <w:sz w:val="28"/>
          <w:szCs w:val="28"/>
        </w:rPr>
      </w:pPr>
      <w:r w:rsidRPr="0072208B">
        <w:rPr>
          <w:sz w:val="28"/>
          <w:szCs w:val="28"/>
        </w:rPr>
        <w:t xml:space="preserve">      </w:t>
      </w:r>
      <w:r w:rsidR="00021FA5" w:rsidRPr="0072208B">
        <w:rPr>
          <w:sz w:val="28"/>
          <w:szCs w:val="28"/>
        </w:rPr>
        <w:tab/>
      </w:r>
      <w:r w:rsidRPr="0072208B">
        <w:rPr>
          <w:sz w:val="28"/>
          <w:szCs w:val="28"/>
        </w:rPr>
        <w:t xml:space="preserve">В соответствии с Распоряжением </w:t>
      </w:r>
      <w:r w:rsidR="00196B34" w:rsidRPr="0072208B">
        <w:rPr>
          <w:sz w:val="28"/>
          <w:szCs w:val="28"/>
        </w:rPr>
        <w:t>Губернатора Курской области от 04.02.2022 №29 -</w:t>
      </w:r>
      <w:proofErr w:type="spellStart"/>
      <w:r w:rsidR="00196B34" w:rsidRPr="0072208B">
        <w:rPr>
          <w:sz w:val="28"/>
          <w:szCs w:val="28"/>
        </w:rPr>
        <w:t>рг</w:t>
      </w:r>
      <w:proofErr w:type="spellEnd"/>
      <w:r w:rsidRPr="0072208B">
        <w:rPr>
          <w:sz w:val="28"/>
          <w:szCs w:val="28"/>
        </w:rPr>
        <w:t xml:space="preserve">  </w:t>
      </w:r>
      <w:r w:rsidR="00F31997" w:rsidRPr="0072208B">
        <w:rPr>
          <w:sz w:val="28"/>
          <w:szCs w:val="28"/>
        </w:rPr>
        <w:t xml:space="preserve"> </w:t>
      </w:r>
      <w:r w:rsidRPr="0072208B">
        <w:rPr>
          <w:sz w:val="28"/>
          <w:szCs w:val="28"/>
        </w:rPr>
        <w:t xml:space="preserve"> «О внесении изменений в распоряжение </w:t>
      </w:r>
      <w:r w:rsidR="00F31997" w:rsidRPr="0072208B">
        <w:rPr>
          <w:sz w:val="28"/>
          <w:szCs w:val="28"/>
        </w:rPr>
        <w:t xml:space="preserve">Губернатора Курской области от 10.03.2020 № 60-рг «О введении режима повышенной готовности», </w:t>
      </w:r>
      <w:r w:rsidRPr="0072208B">
        <w:rPr>
          <w:sz w:val="28"/>
          <w:szCs w:val="28"/>
        </w:rPr>
        <w:t xml:space="preserve">Администрации Касторенского </w:t>
      </w:r>
      <w:r w:rsidR="00241120" w:rsidRPr="0072208B">
        <w:rPr>
          <w:sz w:val="28"/>
          <w:szCs w:val="28"/>
        </w:rPr>
        <w:t>района от 11.03.2020г. №118 –р</w:t>
      </w:r>
      <w:r w:rsidRPr="0072208B">
        <w:rPr>
          <w:sz w:val="28"/>
          <w:szCs w:val="28"/>
        </w:rPr>
        <w:t xml:space="preserve"> «О введении режима  «Повышенная готовность» , внести в распоряжение Администрации поселка Олымский Касторенского района Курской  области от 11.03.2020 г. № 6 а-р « О введении режима повышенной готовности на территории  поселка  Олымский Касторенского р-на Курской области» ( в редакции распоряжения  Администрации поселка Олымский Касторенского р-на Курской области от 19.03.2020 № 8-р, от 23.03.2020г. № 9-р, от 26.03.2020г.  №10-р, от 26.03.2020г. № 11-р, от 30.03.2020г. № 13-р, №14-р </w:t>
      </w:r>
      <w:r w:rsidR="00021FA5" w:rsidRPr="0072208B">
        <w:rPr>
          <w:sz w:val="28"/>
          <w:szCs w:val="28"/>
        </w:rPr>
        <w:t>от 30.03.2020 г.,  № 15-р</w:t>
      </w:r>
      <w:r w:rsidRPr="0072208B">
        <w:rPr>
          <w:sz w:val="28"/>
          <w:szCs w:val="28"/>
        </w:rPr>
        <w:t xml:space="preserve"> от 06.04.2020г. </w:t>
      </w:r>
      <w:r w:rsidR="00021FA5" w:rsidRPr="0072208B">
        <w:rPr>
          <w:sz w:val="28"/>
          <w:szCs w:val="28"/>
        </w:rPr>
        <w:t xml:space="preserve">, </w:t>
      </w:r>
      <w:r w:rsidRPr="0072208B">
        <w:rPr>
          <w:sz w:val="28"/>
          <w:szCs w:val="28"/>
        </w:rPr>
        <w:t>№ 21 –</w:t>
      </w:r>
      <w:r w:rsidR="00021FA5" w:rsidRPr="0072208B">
        <w:rPr>
          <w:sz w:val="28"/>
          <w:szCs w:val="28"/>
        </w:rPr>
        <w:t>р</w:t>
      </w:r>
      <w:r w:rsidRPr="0072208B">
        <w:rPr>
          <w:sz w:val="28"/>
          <w:szCs w:val="28"/>
        </w:rPr>
        <w:t xml:space="preserve"> </w:t>
      </w:r>
      <w:r w:rsidR="00021FA5" w:rsidRPr="0072208B">
        <w:rPr>
          <w:sz w:val="28"/>
          <w:szCs w:val="28"/>
        </w:rPr>
        <w:t>от 21.04.2020г., от 30.04.2020г. № 25-р,  от13.05.2020г. № 28-р)</w:t>
      </w:r>
      <w:r w:rsidR="00241120" w:rsidRPr="0072208B">
        <w:rPr>
          <w:sz w:val="28"/>
          <w:szCs w:val="28"/>
        </w:rPr>
        <w:t>, № 36-р от 30.09.2020г.</w:t>
      </w:r>
      <w:r w:rsidR="00F31997" w:rsidRPr="0072208B">
        <w:rPr>
          <w:sz w:val="28"/>
          <w:szCs w:val="28"/>
        </w:rPr>
        <w:t xml:space="preserve">, № 43-р от 26.10.2020 г., </w:t>
      </w:r>
      <w:r w:rsidR="00021FA5" w:rsidRPr="0072208B">
        <w:rPr>
          <w:sz w:val="28"/>
          <w:szCs w:val="28"/>
        </w:rPr>
        <w:t xml:space="preserve"> изменения</w:t>
      </w:r>
      <w:r w:rsidR="000B5B2C" w:rsidRPr="0072208B">
        <w:rPr>
          <w:sz w:val="28"/>
          <w:szCs w:val="28"/>
        </w:rPr>
        <w:t>, изложив его в  следующей редакции</w:t>
      </w:r>
      <w:r w:rsidR="00021FA5" w:rsidRPr="0072208B">
        <w:rPr>
          <w:sz w:val="28"/>
          <w:szCs w:val="28"/>
        </w:rPr>
        <w:t>:</w:t>
      </w:r>
    </w:p>
    <w:p w14:paraId="10113483" w14:textId="46C2B321" w:rsidR="00241120" w:rsidRPr="0072208B" w:rsidRDefault="0072208B" w:rsidP="006C3051">
      <w:pPr>
        <w:pStyle w:val="a4"/>
        <w:numPr>
          <w:ilvl w:val="0"/>
          <w:numId w:val="5"/>
        </w:numPr>
        <w:spacing w:line="283" w:lineRule="exact"/>
        <w:ind w:left="284"/>
        <w:jc w:val="both"/>
      </w:pPr>
      <w:r>
        <w:rPr>
          <w:rStyle w:val="20"/>
        </w:rPr>
        <w:t xml:space="preserve"> </w:t>
      </w:r>
      <w:r w:rsidR="00241120" w:rsidRPr="0072208B">
        <w:rPr>
          <w:rStyle w:val="20"/>
        </w:rPr>
        <w:t xml:space="preserve">Рекомендовать организациям и индивидуальным предпринимателям, осуществляющим деятельность на территории поселка </w:t>
      </w:r>
      <w:proofErr w:type="gramStart"/>
      <w:r w:rsidR="00241120" w:rsidRPr="0072208B">
        <w:rPr>
          <w:rStyle w:val="20"/>
        </w:rPr>
        <w:t>Олымский  Касторенского</w:t>
      </w:r>
      <w:proofErr w:type="gramEnd"/>
      <w:r w:rsidR="00241120" w:rsidRPr="0072208B">
        <w:rPr>
          <w:rStyle w:val="20"/>
        </w:rPr>
        <w:t xml:space="preserve"> района в сфере предоставления населению услуг общественного питания: ограничить время работы до 22-00 часов;</w:t>
      </w:r>
    </w:p>
    <w:p w14:paraId="7F1845BA" w14:textId="77777777" w:rsidR="00241120" w:rsidRPr="0072208B" w:rsidRDefault="00241120" w:rsidP="006C3051">
      <w:pPr>
        <w:spacing w:line="312" w:lineRule="exact"/>
        <w:ind w:left="284"/>
        <w:jc w:val="both"/>
      </w:pPr>
      <w:r w:rsidRPr="0072208B">
        <w:rPr>
          <w:rStyle w:val="20"/>
        </w:rPr>
        <w:t>не проводить массовые мероприятия, при организации которых невозможно обеспечить выполнение рекомендаций Федеральной службы по надзору в сфере защиты прав потребителей и благополучия человека.</w:t>
      </w:r>
    </w:p>
    <w:p w14:paraId="6137DCFD" w14:textId="7A6BAE5F" w:rsidR="00241120" w:rsidRPr="0072208B" w:rsidRDefault="00241120" w:rsidP="006C3051">
      <w:pPr>
        <w:spacing w:line="283" w:lineRule="exact"/>
        <w:ind w:firstLine="760"/>
        <w:jc w:val="both"/>
      </w:pPr>
      <w:r w:rsidRPr="0072208B">
        <w:rPr>
          <w:rStyle w:val="20"/>
        </w:rPr>
        <w:t>2.  Отменить проведение на территории поселка Олымский Касторенского района физкультурных мероприятий и спортивных мероприятий, включенных в Календарный план официальных физкультурных мероприятий и спортивных мероприятий  поселка Олымский Касторенского района на 202</w:t>
      </w:r>
      <w:r w:rsidR="00F31997" w:rsidRPr="0072208B">
        <w:rPr>
          <w:rStyle w:val="20"/>
        </w:rPr>
        <w:t xml:space="preserve">2 </w:t>
      </w:r>
      <w:r w:rsidRPr="0072208B">
        <w:rPr>
          <w:rStyle w:val="20"/>
        </w:rPr>
        <w:t>год, за исключением тренировочных мероприятий спортивных сборных команд поселка Олымский Касторенского района, спортивных соревнований на открытом воздухе для лиц старше 14 лет, спортивных соревнований для лиц старше 18 лет в закрытых помещениях без присутствия зрителей, выполнение испытаний (тестов) Всероссийского физкультурно-</w:t>
      </w:r>
      <w:bookmarkStart w:id="1" w:name="_Hlk94883432"/>
      <w:r w:rsidRPr="0072208B">
        <w:rPr>
          <w:rStyle w:val="20"/>
        </w:rPr>
        <w:lastRenderedPageBreak/>
        <w:t xml:space="preserve">спортивного комплекса «Готов к труду и обороне»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</w:t>
      </w:r>
      <w:r w:rsidRPr="0072208B">
        <w:rPr>
          <w:rStyle w:val="20"/>
          <w:lang w:val="en-US" w:eastAsia="en-US" w:bidi="en-US"/>
        </w:rPr>
        <w:t>COVID</w:t>
      </w:r>
      <w:r w:rsidRPr="0072208B">
        <w:rPr>
          <w:rStyle w:val="20"/>
          <w:lang w:eastAsia="en-US" w:bidi="en-US"/>
        </w:rPr>
        <w:t xml:space="preserve">-19, </w:t>
      </w:r>
      <w:r w:rsidRPr="0072208B">
        <w:rPr>
          <w:rStyle w:val="20"/>
        </w:rPr>
        <w:t xml:space="preserve">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72208B">
        <w:rPr>
          <w:rStyle w:val="20"/>
          <w:lang w:val="en-US" w:eastAsia="en-US" w:bidi="en-US"/>
        </w:rPr>
        <w:t>COVID</w:t>
      </w:r>
      <w:r w:rsidRPr="0072208B">
        <w:rPr>
          <w:rStyle w:val="20"/>
          <w:lang w:eastAsia="en-US" w:bidi="en-US"/>
        </w:rPr>
        <w:t>-19.</w:t>
      </w:r>
    </w:p>
    <w:p w14:paraId="3725CFD2" w14:textId="77777777" w:rsidR="00241120" w:rsidRPr="0072208B" w:rsidRDefault="00241120" w:rsidP="006C3051">
      <w:pPr>
        <w:spacing w:line="278" w:lineRule="exact"/>
        <w:ind w:left="900"/>
        <w:jc w:val="both"/>
      </w:pPr>
      <w:r w:rsidRPr="0072208B">
        <w:rPr>
          <w:rStyle w:val="20"/>
        </w:rPr>
        <w:t>3. Обязать:</w:t>
      </w:r>
    </w:p>
    <w:p w14:paraId="40A27312" w14:textId="77777777" w:rsidR="00241120" w:rsidRPr="0072208B" w:rsidRDefault="00241120" w:rsidP="006C3051">
      <w:pPr>
        <w:widowControl w:val="0"/>
        <w:numPr>
          <w:ilvl w:val="0"/>
          <w:numId w:val="3"/>
        </w:numPr>
        <w:tabs>
          <w:tab w:val="left" w:pos="1237"/>
        </w:tabs>
        <w:spacing w:line="317" w:lineRule="exact"/>
        <w:ind w:firstLine="740"/>
        <w:jc w:val="both"/>
      </w:pPr>
      <w:r w:rsidRPr="0072208B">
        <w:rPr>
          <w:rStyle w:val="20"/>
        </w:rPr>
        <w:t>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транспорте.</w:t>
      </w:r>
    </w:p>
    <w:p w14:paraId="332553D4" w14:textId="77777777" w:rsidR="00241120" w:rsidRPr="0072208B" w:rsidRDefault="00241120" w:rsidP="006C3051">
      <w:pPr>
        <w:widowControl w:val="0"/>
        <w:numPr>
          <w:ilvl w:val="0"/>
          <w:numId w:val="3"/>
        </w:numPr>
        <w:tabs>
          <w:tab w:val="left" w:pos="1237"/>
        </w:tabs>
        <w:spacing w:line="317" w:lineRule="exact"/>
        <w:ind w:firstLine="740"/>
        <w:jc w:val="both"/>
      </w:pPr>
      <w:r w:rsidRPr="0072208B">
        <w:rPr>
          <w:rStyle w:val="20"/>
        </w:rPr>
        <w:t>Граждан при посещении мест с массовым прибыванием людей, а также мест приобретения товаров, работ, услуг,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</w:t>
      </w:r>
    </w:p>
    <w:p w14:paraId="3A0DC123" w14:textId="0BAE2FB8" w:rsidR="00B27355" w:rsidRPr="0072208B" w:rsidRDefault="00241120" w:rsidP="006C3051">
      <w:pPr>
        <w:widowControl w:val="0"/>
        <w:numPr>
          <w:ilvl w:val="0"/>
          <w:numId w:val="3"/>
        </w:numPr>
        <w:tabs>
          <w:tab w:val="left" w:pos="1239"/>
        </w:tabs>
        <w:spacing w:line="317" w:lineRule="exact"/>
        <w:ind w:firstLine="740"/>
        <w:jc w:val="both"/>
      </w:pPr>
      <w:r w:rsidRPr="0072208B">
        <w:rPr>
          <w:rStyle w:val="20"/>
        </w:rPr>
        <w:t>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в здания, строения, сооружения (помещениях в них) и нахождения в них, на соответствующей территории (включая прилегающую территорию).</w:t>
      </w:r>
      <w:r w:rsidR="001D492C" w:rsidRPr="0072208B">
        <w:t xml:space="preserve"> </w:t>
      </w:r>
    </w:p>
    <w:p w14:paraId="3469647C" w14:textId="1BF165D8" w:rsidR="00853AE4" w:rsidRPr="0072208B" w:rsidRDefault="00853AE4" w:rsidP="006C3051">
      <w:pPr>
        <w:widowControl w:val="0"/>
        <w:tabs>
          <w:tab w:val="left" w:pos="1239"/>
        </w:tabs>
        <w:spacing w:line="317" w:lineRule="exact"/>
        <w:ind w:left="740"/>
        <w:jc w:val="both"/>
        <w:rPr>
          <w:sz w:val="28"/>
          <w:szCs w:val="28"/>
        </w:rPr>
      </w:pPr>
      <w:r w:rsidRPr="0072208B">
        <w:rPr>
          <w:sz w:val="28"/>
          <w:szCs w:val="28"/>
        </w:rPr>
        <w:t>4. Распоряжение вступает в силу с 7 февраля 2022 года.</w:t>
      </w:r>
    </w:p>
    <w:p w14:paraId="3CB71C61" w14:textId="77777777" w:rsidR="00241120" w:rsidRPr="0072208B" w:rsidRDefault="00241120" w:rsidP="00241120">
      <w:pPr>
        <w:widowControl w:val="0"/>
        <w:tabs>
          <w:tab w:val="left" w:pos="1239"/>
        </w:tabs>
        <w:spacing w:line="317" w:lineRule="exact"/>
        <w:ind w:left="740"/>
        <w:jc w:val="both"/>
      </w:pPr>
    </w:p>
    <w:p w14:paraId="57C885B6" w14:textId="77777777" w:rsidR="00241120" w:rsidRPr="0072208B" w:rsidRDefault="00241120" w:rsidP="00241120">
      <w:pPr>
        <w:widowControl w:val="0"/>
        <w:tabs>
          <w:tab w:val="left" w:pos="1239"/>
        </w:tabs>
        <w:spacing w:line="317" w:lineRule="exact"/>
        <w:ind w:left="740"/>
        <w:jc w:val="both"/>
      </w:pPr>
    </w:p>
    <w:p w14:paraId="42BE741A" w14:textId="77777777" w:rsidR="00241120" w:rsidRPr="0072208B" w:rsidRDefault="00241120" w:rsidP="00241120">
      <w:pPr>
        <w:widowControl w:val="0"/>
        <w:tabs>
          <w:tab w:val="left" w:pos="1239"/>
        </w:tabs>
        <w:spacing w:line="317" w:lineRule="exact"/>
        <w:ind w:left="740"/>
        <w:jc w:val="both"/>
      </w:pPr>
    </w:p>
    <w:p w14:paraId="1F78F33F" w14:textId="77777777" w:rsidR="00241120" w:rsidRPr="0072208B" w:rsidRDefault="00241120" w:rsidP="00241120">
      <w:pPr>
        <w:widowControl w:val="0"/>
        <w:tabs>
          <w:tab w:val="left" w:pos="1239"/>
        </w:tabs>
        <w:spacing w:line="317" w:lineRule="exact"/>
        <w:ind w:left="740"/>
        <w:jc w:val="both"/>
      </w:pPr>
    </w:p>
    <w:p w14:paraId="7E187DA4" w14:textId="77777777" w:rsidR="00241120" w:rsidRPr="0072208B" w:rsidRDefault="00241120" w:rsidP="00241120">
      <w:pPr>
        <w:widowControl w:val="0"/>
        <w:tabs>
          <w:tab w:val="left" w:pos="1239"/>
        </w:tabs>
        <w:spacing w:line="317" w:lineRule="exact"/>
        <w:ind w:left="740"/>
        <w:jc w:val="both"/>
      </w:pPr>
    </w:p>
    <w:p w14:paraId="0C9900E8" w14:textId="77777777" w:rsidR="00241120" w:rsidRPr="0072208B" w:rsidRDefault="00241120" w:rsidP="00241120">
      <w:pPr>
        <w:widowControl w:val="0"/>
        <w:tabs>
          <w:tab w:val="left" w:pos="1239"/>
        </w:tabs>
        <w:spacing w:line="317" w:lineRule="exact"/>
        <w:ind w:left="740"/>
        <w:jc w:val="both"/>
      </w:pPr>
    </w:p>
    <w:p w14:paraId="64C46F5D" w14:textId="77777777" w:rsidR="00241120" w:rsidRPr="0072208B" w:rsidRDefault="00241120" w:rsidP="00241120">
      <w:pPr>
        <w:widowControl w:val="0"/>
        <w:tabs>
          <w:tab w:val="left" w:pos="1239"/>
        </w:tabs>
        <w:spacing w:line="317" w:lineRule="exact"/>
        <w:ind w:left="740"/>
        <w:jc w:val="both"/>
      </w:pPr>
    </w:p>
    <w:p w14:paraId="5EF12DA2" w14:textId="77777777" w:rsidR="00241120" w:rsidRPr="0072208B" w:rsidRDefault="00241120" w:rsidP="00241120">
      <w:pPr>
        <w:widowControl w:val="0"/>
        <w:tabs>
          <w:tab w:val="left" w:pos="1239"/>
        </w:tabs>
        <w:spacing w:line="317" w:lineRule="exact"/>
        <w:ind w:left="740"/>
        <w:jc w:val="both"/>
      </w:pPr>
    </w:p>
    <w:p w14:paraId="65707A70" w14:textId="77777777" w:rsidR="00241120" w:rsidRPr="0072208B" w:rsidRDefault="00241120" w:rsidP="00241120">
      <w:pPr>
        <w:widowControl w:val="0"/>
        <w:tabs>
          <w:tab w:val="left" w:pos="1239"/>
        </w:tabs>
        <w:spacing w:line="317" w:lineRule="exact"/>
        <w:ind w:left="740"/>
        <w:jc w:val="both"/>
      </w:pPr>
    </w:p>
    <w:p w14:paraId="27160BAE" w14:textId="77777777" w:rsidR="00241120" w:rsidRPr="0072208B" w:rsidRDefault="00241120" w:rsidP="00241120">
      <w:pPr>
        <w:widowControl w:val="0"/>
        <w:tabs>
          <w:tab w:val="left" w:pos="1239"/>
        </w:tabs>
        <w:spacing w:line="317" w:lineRule="exact"/>
        <w:ind w:left="740"/>
        <w:jc w:val="both"/>
        <w:rPr>
          <w:sz w:val="28"/>
          <w:szCs w:val="28"/>
        </w:rPr>
      </w:pPr>
      <w:r w:rsidRPr="0072208B">
        <w:rPr>
          <w:sz w:val="28"/>
          <w:szCs w:val="28"/>
        </w:rPr>
        <w:t>Глава поселка Олымский</w:t>
      </w:r>
    </w:p>
    <w:p w14:paraId="13CAE8C2" w14:textId="77777777" w:rsidR="00241120" w:rsidRPr="0072208B" w:rsidRDefault="00241120" w:rsidP="00241120">
      <w:pPr>
        <w:widowControl w:val="0"/>
        <w:tabs>
          <w:tab w:val="left" w:pos="1239"/>
        </w:tabs>
        <w:spacing w:line="317" w:lineRule="exact"/>
        <w:ind w:left="740"/>
        <w:jc w:val="both"/>
        <w:rPr>
          <w:sz w:val="28"/>
          <w:szCs w:val="28"/>
        </w:rPr>
      </w:pPr>
      <w:r w:rsidRPr="0072208B">
        <w:rPr>
          <w:sz w:val="28"/>
          <w:szCs w:val="28"/>
        </w:rPr>
        <w:t>Касторенского района                                             П.И. Батраков</w:t>
      </w:r>
      <w:bookmarkEnd w:id="0"/>
      <w:bookmarkEnd w:id="1"/>
    </w:p>
    <w:sectPr w:rsidR="00241120" w:rsidRPr="0072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51E3"/>
    <w:multiLevelType w:val="multilevel"/>
    <w:tmpl w:val="19BCBAE0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"/>
      <w:lvlJc w:val="left"/>
      <w:pPr>
        <w:ind w:left="1785" w:hanging="360"/>
      </w:pPr>
    </w:lvl>
    <w:lvl w:ilvl="2">
      <w:start w:val="1"/>
      <w:numFmt w:val="decimal"/>
      <w:isLgl/>
      <w:lvlText w:val="%1.%2.%3"/>
      <w:lvlJc w:val="left"/>
      <w:pPr>
        <w:ind w:left="2505" w:hanging="720"/>
      </w:pPr>
    </w:lvl>
    <w:lvl w:ilvl="3">
      <w:start w:val="1"/>
      <w:numFmt w:val="decimal"/>
      <w:isLgl/>
      <w:lvlText w:val="%1.%2.%3.%4"/>
      <w:lvlJc w:val="left"/>
      <w:pPr>
        <w:ind w:left="2865" w:hanging="720"/>
      </w:pPr>
    </w:lvl>
    <w:lvl w:ilvl="4">
      <w:start w:val="1"/>
      <w:numFmt w:val="decimal"/>
      <w:isLgl/>
      <w:lvlText w:val="%1.%2.%3.%4.%5"/>
      <w:lvlJc w:val="left"/>
      <w:pPr>
        <w:ind w:left="3585" w:hanging="1080"/>
      </w:pPr>
    </w:lvl>
    <w:lvl w:ilvl="5">
      <w:start w:val="1"/>
      <w:numFmt w:val="decimal"/>
      <w:isLgl/>
      <w:lvlText w:val="%1.%2.%3.%4.%5.%6"/>
      <w:lvlJc w:val="left"/>
      <w:pPr>
        <w:ind w:left="3945" w:hanging="1080"/>
      </w:pPr>
    </w:lvl>
    <w:lvl w:ilvl="6">
      <w:start w:val="1"/>
      <w:numFmt w:val="decimal"/>
      <w:isLgl/>
      <w:lvlText w:val="%1.%2.%3.%4.%5.%6.%7"/>
      <w:lvlJc w:val="left"/>
      <w:pPr>
        <w:ind w:left="4665" w:hanging="1440"/>
      </w:pPr>
    </w:lvl>
    <w:lvl w:ilvl="7">
      <w:start w:val="1"/>
      <w:numFmt w:val="decimal"/>
      <w:isLgl/>
      <w:lvlText w:val="%1.%2.%3.%4.%5.%6.%7.%8"/>
      <w:lvlJc w:val="left"/>
      <w:pPr>
        <w:ind w:left="5025" w:hanging="1440"/>
      </w:pPr>
    </w:lvl>
    <w:lvl w:ilvl="8">
      <w:start w:val="1"/>
      <w:numFmt w:val="decimal"/>
      <w:isLgl/>
      <w:lvlText w:val="%1.%2.%3.%4.%5.%6.%7.%8.%9"/>
      <w:lvlJc w:val="left"/>
      <w:pPr>
        <w:ind w:left="5745" w:hanging="1800"/>
      </w:pPr>
    </w:lvl>
  </w:abstractNum>
  <w:abstractNum w:abstractNumId="1" w15:restartNumberingAfterBreak="0">
    <w:nsid w:val="332C5E57"/>
    <w:multiLevelType w:val="multilevel"/>
    <w:tmpl w:val="0C3243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5E6F9B"/>
    <w:multiLevelType w:val="hybridMultilevel"/>
    <w:tmpl w:val="3C12CB00"/>
    <w:lvl w:ilvl="0" w:tplc="65E8EF8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662059B"/>
    <w:multiLevelType w:val="hybridMultilevel"/>
    <w:tmpl w:val="4D807978"/>
    <w:lvl w:ilvl="0" w:tplc="1A92C7AA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45993A52"/>
    <w:multiLevelType w:val="hybridMultilevel"/>
    <w:tmpl w:val="5686C1AE"/>
    <w:lvl w:ilvl="0" w:tplc="27EA8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88"/>
    <w:rsid w:val="00021FA5"/>
    <w:rsid w:val="000B5B2C"/>
    <w:rsid w:val="00196B34"/>
    <w:rsid w:val="001D492C"/>
    <w:rsid w:val="001E1488"/>
    <w:rsid w:val="00241120"/>
    <w:rsid w:val="003C736F"/>
    <w:rsid w:val="004548F3"/>
    <w:rsid w:val="00525227"/>
    <w:rsid w:val="00591E0E"/>
    <w:rsid w:val="00685B3D"/>
    <w:rsid w:val="006C3051"/>
    <w:rsid w:val="0072208B"/>
    <w:rsid w:val="007F50A4"/>
    <w:rsid w:val="00853AE4"/>
    <w:rsid w:val="00B27355"/>
    <w:rsid w:val="00D27414"/>
    <w:rsid w:val="00E0777F"/>
    <w:rsid w:val="00EC57D8"/>
    <w:rsid w:val="00ED43C0"/>
    <w:rsid w:val="00F31997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48E5"/>
  <w15:docId w15:val="{82BB9986-0F06-487D-AF3B-593B3169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4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21F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50A4"/>
    <w:rPr>
      <w:color w:val="0000FF"/>
      <w:u w:val="single"/>
    </w:rPr>
  </w:style>
  <w:style w:type="character" w:customStyle="1" w:styleId="2">
    <w:name w:val="Основной текст (2)_"/>
    <w:basedOn w:val="a0"/>
    <w:rsid w:val="00241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41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m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Администрация</cp:lastModifiedBy>
  <cp:revision>7</cp:revision>
  <cp:lastPrinted>2022-02-04T12:51:00Z</cp:lastPrinted>
  <dcterms:created xsi:type="dcterms:W3CDTF">2022-02-04T12:32:00Z</dcterms:created>
  <dcterms:modified xsi:type="dcterms:W3CDTF">2022-02-04T13:33:00Z</dcterms:modified>
</cp:coreProperties>
</file>