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4D" w:rsidRDefault="00BE594D" w:rsidP="00BE594D">
      <w:pPr>
        <w:tabs>
          <w:tab w:val="right" w:pos="90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BE594D" w:rsidRDefault="00BE594D" w:rsidP="00BE594D">
      <w:pPr>
        <w:tabs>
          <w:tab w:val="right" w:pos="90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ПОСЕЛКА ОЛЫМСКИЙ</w:t>
      </w:r>
    </w:p>
    <w:p w:rsidR="00BE594D" w:rsidRDefault="00BE594D" w:rsidP="00BE594D">
      <w:pPr>
        <w:tabs>
          <w:tab w:val="right" w:pos="90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КАСТОРЕНСКОГО РАЙОНА КУРСКОЙ ОБЛАСТИ</w:t>
      </w:r>
    </w:p>
    <w:p w:rsidR="00BE594D" w:rsidRDefault="00BE594D" w:rsidP="00BE594D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ПОСТАНОВЛЕНИЕ</w:t>
      </w:r>
    </w:p>
    <w:p w:rsidR="00BE594D" w:rsidRDefault="00BE594D" w:rsidP="00BE594D">
      <w:pPr>
        <w:tabs>
          <w:tab w:val="right" w:pos="9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94D" w:rsidRDefault="00BE594D" w:rsidP="00BE594D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26.02.2024г        № 15</w:t>
      </w:r>
    </w:p>
    <w:p w:rsidR="00BE594D" w:rsidRDefault="00BE594D" w:rsidP="00BE594D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лымский</w:t>
      </w:r>
      <w:proofErr w:type="spellEnd"/>
    </w:p>
    <w:p w:rsidR="00BE594D" w:rsidRDefault="00BE594D" w:rsidP="00BE594D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94D" w:rsidRDefault="00BE594D" w:rsidP="00BE594D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94D" w:rsidRP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94D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:rsidR="00BE594D" w:rsidRP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9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транспортной системы, </w:t>
      </w:r>
    </w:p>
    <w:p w:rsidR="00BE594D" w:rsidRP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9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обеспечение перевозки пассажиров </w:t>
      </w:r>
    </w:p>
    <w:p w:rsidR="00BE594D" w:rsidRP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94D">
        <w:rPr>
          <w:rFonts w:ascii="Times New Roman" w:eastAsia="Times New Roman" w:hAnsi="Times New Roman"/>
          <w:b/>
          <w:sz w:val="24"/>
          <w:szCs w:val="24"/>
          <w:lang w:eastAsia="ru-RU"/>
        </w:rPr>
        <w:t>в муниципальном образовании</w:t>
      </w:r>
    </w:p>
    <w:p w:rsidR="00BE594D" w:rsidRP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94D">
        <w:rPr>
          <w:rFonts w:ascii="Times New Roman" w:eastAsia="Times New Roman" w:hAnsi="Times New Roman"/>
          <w:b/>
          <w:sz w:val="24"/>
          <w:szCs w:val="24"/>
          <w:lang w:eastAsia="ru-RU"/>
        </w:rPr>
        <w:t>«поселок Олымский»</w:t>
      </w:r>
    </w:p>
    <w:p w:rsidR="00BE594D" w:rsidRP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9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Касторенского района Курской области </w:t>
      </w:r>
    </w:p>
    <w:p w:rsidR="00BE594D" w:rsidRP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94D">
        <w:rPr>
          <w:rFonts w:ascii="Times New Roman" w:eastAsia="Times New Roman" w:hAnsi="Times New Roman"/>
          <w:b/>
          <w:sz w:val="24"/>
          <w:szCs w:val="24"/>
          <w:lang w:eastAsia="ru-RU"/>
        </w:rPr>
        <w:t>и безопасности дорожного движения»</w:t>
      </w:r>
    </w:p>
    <w:p w:rsid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4D" w:rsidRDefault="00BE594D" w:rsidP="00BE594D">
      <w:pPr>
        <w:spacing w:after="120" w:line="240" w:lineRule="auto"/>
        <w:ind w:lef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94D" w:rsidRDefault="00BE594D" w:rsidP="00BE5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«поселок Олымский»,  постановлением Главы поселка Олымский Касторенского района Курской области  № 53а </w:t>
      </w:r>
    </w:p>
    <w:p w:rsidR="00BE594D" w:rsidRDefault="00BE594D" w:rsidP="00BE5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07.09.2020 года  «Об утверждении  Перечня   муниципальных программ муниципального образования «поселок Олымский» Касторенского района Курской области», Администрация поселка Олымский  </w:t>
      </w:r>
      <w:r>
        <w:rPr>
          <w:rFonts w:ascii="Times New Roman" w:eastAsia="Times New Roman" w:hAnsi="Times New Roman"/>
          <w:bCs/>
          <w:lang w:eastAsia="ru-RU"/>
        </w:rPr>
        <w:t>ПОСТАНОВЛЯЕТ:</w:t>
      </w:r>
    </w:p>
    <w:p w:rsidR="00BE594D" w:rsidRDefault="00BE594D" w:rsidP="00BE5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BE594D" w:rsidRDefault="00BE594D" w:rsidP="00BE594D">
      <w:pPr>
        <w:numPr>
          <w:ilvl w:val="0"/>
          <w:numId w:val="2"/>
        </w:numPr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9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</w:t>
      </w:r>
      <w:hyperlink r:id="rId6" w:history="1">
        <w:r w:rsidRPr="00BE594D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программу</w:t>
        </w:r>
      </w:hyperlink>
      <w:r w:rsidRPr="00BE594D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транспортной системы, обеспечение перевозки пассажиров в муниципальном образовании «поселок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Олымский</w:t>
      </w:r>
      <w:r w:rsidRPr="00BE594D">
        <w:rPr>
          <w:rFonts w:ascii="Times New Roman" w:eastAsia="Times New Roman" w:hAnsi="Times New Roman"/>
          <w:sz w:val="28"/>
          <w:szCs w:val="28"/>
          <w:lang w:eastAsia="ru-RU"/>
        </w:rPr>
        <w:t xml:space="preserve">» Касторенского района Курской области и безопасности дорожного движения»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594D" w:rsidRDefault="00BE594D" w:rsidP="00BE594D">
      <w:pPr>
        <w:spacing w:after="0" w:line="240" w:lineRule="auto"/>
        <w:ind w:left="1429"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2024-2026г</w:t>
      </w:r>
      <w:r w:rsidRPr="00BE59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594D" w:rsidRPr="00BE594D" w:rsidRDefault="00BE594D" w:rsidP="00BE594D">
      <w:pPr>
        <w:spacing w:after="0" w:line="240" w:lineRule="auto"/>
        <w:ind w:left="1429"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4D" w:rsidRDefault="00BE594D" w:rsidP="00BE594D">
      <w:pPr>
        <w:numPr>
          <w:ilvl w:val="0"/>
          <w:numId w:val="2"/>
        </w:numPr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ходе реализации данной программы отдельные мероприятия могут быть уточнены, а объемы финансирования корректироваться с учетом расходов местного бюджета.</w:t>
      </w:r>
    </w:p>
    <w:p w:rsidR="00BE594D" w:rsidRDefault="00BE594D" w:rsidP="00BE594D">
      <w:pPr>
        <w:spacing w:after="0" w:line="240" w:lineRule="auto"/>
        <w:ind w:left="1429"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4D" w:rsidRPr="00BE594D" w:rsidRDefault="00BE594D" w:rsidP="00BE594D">
      <w:pPr>
        <w:numPr>
          <w:ilvl w:val="0"/>
          <w:numId w:val="2"/>
        </w:numPr>
        <w:spacing w:after="0" w:line="240" w:lineRule="auto"/>
        <w:ind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94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силу со дня его подписания.</w:t>
      </w:r>
    </w:p>
    <w:p w:rsidR="00BE594D" w:rsidRPr="00BE594D" w:rsidRDefault="00BE594D" w:rsidP="00BE594D">
      <w:pPr>
        <w:spacing w:after="0" w:line="240" w:lineRule="auto"/>
        <w:ind w:left="1069" w:right="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94D" w:rsidRPr="00BE594D" w:rsidRDefault="00BE594D" w:rsidP="00BE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BE594D" w:rsidRDefault="00BE594D" w:rsidP="00BE594D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BE594D" w:rsidRDefault="00BE594D" w:rsidP="00BE5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594D" w:rsidRDefault="00BE594D" w:rsidP="00BE5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94D" w:rsidRDefault="00BE594D" w:rsidP="00BE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поселка Олымский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Кочегарова</w:t>
      </w:r>
      <w:proofErr w:type="spellEnd"/>
    </w:p>
    <w:p w:rsidR="00BE594D" w:rsidRDefault="00BE594D" w:rsidP="00BE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DDC" w:rsidRDefault="005B5DDC" w:rsidP="00BE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DDC" w:rsidRDefault="005B5DDC" w:rsidP="00BE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DDC" w:rsidRDefault="005B5DDC" w:rsidP="00BE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DDC" w:rsidRDefault="005B5DDC" w:rsidP="00BE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91EB8" w:rsidRPr="00D91EB8" w:rsidRDefault="00D91EB8" w:rsidP="00D91EB8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Утверждена</w:t>
      </w:r>
    </w:p>
    <w:p w:rsidR="00D91EB8" w:rsidRPr="00D91EB8" w:rsidRDefault="00D91EB8" w:rsidP="00D91EB8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D91EB8" w:rsidRPr="00D91EB8" w:rsidRDefault="00D91EB8" w:rsidP="00D91EB8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  <w:t>к постановлению Администрации</w:t>
      </w:r>
    </w:p>
    <w:p w:rsidR="00D91EB8" w:rsidRPr="00D91EB8" w:rsidRDefault="00D91EB8" w:rsidP="00D91EB8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лымский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«26» февраля 2024 г.  №15       </w:t>
      </w:r>
    </w:p>
    <w:p w:rsidR="00D91EB8" w:rsidRPr="00D91EB8" w:rsidRDefault="00D91EB8" w:rsidP="00D91EB8">
      <w:pPr>
        <w:jc w:val="right"/>
        <w:rPr>
          <w:rFonts w:eastAsia="Times New Roman"/>
          <w:lang w:eastAsia="ru-RU"/>
        </w:rPr>
      </w:pPr>
    </w:p>
    <w:p w:rsidR="00D91EB8" w:rsidRPr="00D91EB8" w:rsidRDefault="00D91EB8" w:rsidP="00D91EB8">
      <w:pPr>
        <w:jc w:val="right"/>
        <w:rPr>
          <w:rFonts w:eastAsia="Times New Roman"/>
          <w:lang w:eastAsia="ru-RU"/>
        </w:rPr>
      </w:pPr>
    </w:p>
    <w:p w:rsidR="00D91EB8" w:rsidRPr="00D91EB8" w:rsidRDefault="00D91EB8" w:rsidP="00D91EB8">
      <w:pPr>
        <w:jc w:val="right"/>
        <w:rPr>
          <w:rFonts w:eastAsia="Times New Roman"/>
          <w:lang w:eastAsia="ru-RU"/>
        </w:rPr>
      </w:pPr>
    </w:p>
    <w:p w:rsidR="00D91EB8" w:rsidRPr="00D91EB8" w:rsidRDefault="00D91EB8" w:rsidP="00D91EB8">
      <w:pPr>
        <w:jc w:val="right"/>
        <w:rPr>
          <w:rFonts w:eastAsia="Times New Roman"/>
          <w:lang w:eastAsia="ru-RU"/>
        </w:rPr>
      </w:pPr>
    </w:p>
    <w:p w:rsidR="00D91EB8" w:rsidRPr="00D91EB8" w:rsidRDefault="00D91EB8" w:rsidP="00D91EB8">
      <w:pPr>
        <w:jc w:val="right"/>
        <w:rPr>
          <w:rFonts w:eastAsia="Times New Roman"/>
          <w:lang w:eastAsia="ru-RU"/>
        </w:rPr>
      </w:pPr>
    </w:p>
    <w:p w:rsidR="00D91EB8" w:rsidRPr="00D91EB8" w:rsidRDefault="00D91EB8" w:rsidP="00D91EB8">
      <w:pPr>
        <w:jc w:val="right"/>
        <w:rPr>
          <w:rFonts w:eastAsia="Times New Roman"/>
          <w:lang w:eastAsia="ru-RU"/>
        </w:rPr>
      </w:pPr>
    </w:p>
    <w:p w:rsidR="00D91EB8" w:rsidRPr="00D91EB8" w:rsidRDefault="00D91EB8" w:rsidP="00D91EB8">
      <w:pPr>
        <w:jc w:val="right"/>
        <w:rPr>
          <w:rFonts w:eastAsia="Times New Roman"/>
          <w:lang w:eastAsia="ru-RU"/>
        </w:rPr>
      </w:pPr>
    </w:p>
    <w:p w:rsidR="00D91EB8" w:rsidRPr="00D91EB8" w:rsidRDefault="00D91EB8" w:rsidP="00D91EB8">
      <w:pPr>
        <w:jc w:val="right"/>
        <w:rPr>
          <w:rFonts w:eastAsia="Times New Roman"/>
          <w:lang w:eastAsia="ru-RU"/>
        </w:rPr>
      </w:pPr>
    </w:p>
    <w:p w:rsidR="00D91EB8" w:rsidRPr="00D91EB8" w:rsidRDefault="00D91EB8" w:rsidP="00D91EB8">
      <w:pPr>
        <w:jc w:val="right"/>
        <w:rPr>
          <w:rFonts w:eastAsia="Times New Roman"/>
          <w:sz w:val="32"/>
          <w:szCs w:val="32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91EB8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МУНИЦИПАЛЬНАЯ ПРОГРАММА</w:t>
      </w:r>
    </w:p>
    <w:p w:rsidR="00D91EB8" w:rsidRPr="00D91EB8" w:rsidRDefault="00D91EB8" w:rsidP="00D91EB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91EB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«Развитие транспортной системы, обеспечение перевозки пассажиров  и безопасности дорожного движения»  </w:t>
      </w:r>
    </w:p>
    <w:p w:rsidR="00D91EB8" w:rsidRPr="00D91EB8" w:rsidRDefault="00D91EB8" w:rsidP="00D91EB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91EB8">
        <w:rPr>
          <w:rFonts w:ascii="Times New Roman" w:eastAsia="Times New Roman" w:hAnsi="Times New Roman"/>
          <w:b/>
          <w:sz w:val="36"/>
          <w:szCs w:val="36"/>
          <w:lang w:eastAsia="ru-RU"/>
        </w:rPr>
        <w:t>в МО «Поселок Олымский»  Касторенского района Курской области на 2024-2026 годы</w:t>
      </w:r>
    </w:p>
    <w:p w:rsidR="00D91EB8" w:rsidRPr="00D91EB8" w:rsidRDefault="00D91EB8" w:rsidP="00D91EB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Паспорт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  Касторенского района Курской области на 2024-2026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690"/>
      </w:tblGrid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транспортной системы, обеспечение перевозки пассажиров  и безопасности дорожного движения»  </w:t>
            </w:r>
            <w:r w:rsidRPr="00D91EB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 поселка Олымский</w:t>
            </w:r>
          </w:p>
        </w:tc>
      </w:tr>
      <w:tr w:rsidR="00D91EB8" w:rsidRPr="00D91EB8" w:rsidTr="00F706BE">
        <w:trPr>
          <w:trHeight w:val="613"/>
        </w:trPr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 поселка Олымский, МКУ «ОДА </w:t>
            </w:r>
            <w:proofErr w:type="spell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лымский</w:t>
            </w:r>
            <w:proofErr w:type="spell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1.Подпрограмма «Развитие сети автомобильных дорог в «МО»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подпрограмма 1)</w:t>
            </w: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hyperlink r:id="rId7" w:history="1">
              <w:r w:rsidRPr="00D91EB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пассажирских перевозок в «МО» (далее – подпрограмма 2);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hyperlink r:id="rId8" w:history="1">
              <w:r w:rsidRPr="00D91EB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«Повышение безопасности дорожного движения в МО» (далее – подпрограмма 3)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 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Развитие современной и эффективной автомобильно-дорожной инфраструктуры 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Повышение доступности и качества услуг транспортного комплекса для населения;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Повышение комплексной безопасности на дорогах общего пользования </w:t>
            </w:r>
            <w:r w:rsidRPr="00D91EB8">
              <w:rPr>
                <w:rFonts w:ascii="Times New Roman" w:eastAsia="Times New Roman" w:hAnsi="Times New Roman"/>
                <w:lang w:eastAsia="ru-RU"/>
              </w:rPr>
              <w:t>местного значения.</w:t>
            </w:r>
          </w:p>
        </w:tc>
      </w:tr>
      <w:tr w:rsidR="00D91EB8" w:rsidRPr="00D91EB8" w:rsidTr="00F706BE">
        <w:trPr>
          <w:trHeight w:val="2867"/>
        </w:trPr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Выполнение комплекса работ по поддержанию, оценке надлежащего технического состояния дорог общего пользования местного значения (зимнее и летнее содержание дорог),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</w:t>
            </w:r>
            <w:r w:rsidRPr="00D91EB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(капитальный ремонт дорог и сооружений на них);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проектной документации по капитальному ремонту автомобильных дорог общего пользования и искусственных сооружений на них;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реконструкции автомобильных дорог общего </w:t>
            </w:r>
            <w:r w:rsidRPr="00D91EB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пользования и искусственных сооружений на них);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проектной документации на строительство и реконструкцию автомобильных дорог общего пользования</w:t>
            </w:r>
            <w:proofErr w:type="gramEnd"/>
          </w:p>
          <w:p w:rsidR="00D91EB8" w:rsidRPr="00D91EB8" w:rsidRDefault="00D91EB8" w:rsidP="00D91E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hAnsi="Times New Roman"/>
                <w:sz w:val="24"/>
                <w:szCs w:val="24"/>
                <w:lang w:eastAsia="ru-RU"/>
              </w:rPr>
              <w:t>2. Удовлетворение потребностей населения поселка в безопасных и качественных перевозках автомобильным транспортом на территории МО;</w:t>
            </w:r>
          </w:p>
          <w:p w:rsidR="00D91EB8" w:rsidRPr="00D91EB8" w:rsidRDefault="00D91EB8" w:rsidP="00D91EB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D91E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комплекса работ по обеспечению эффективной работы схемы дислокации дорожных знаков и разметки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показатели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результативности муниципальной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91E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Pr="00D91EB8">
              <w:rPr>
                <w:rFonts w:ascii="Times New Roman" w:eastAsia="Arial" w:hAnsi="Times New Roman"/>
                <w:sz w:val="14"/>
                <w:szCs w:val="14"/>
                <w:lang w:eastAsia="ru-RU"/>
              </w:rPr>
              <w:t xml:space="preserve">  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отремонтированных, реконструированных,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построенных автомобильных дорог, в общей протяженности автомобильных дорог местного значения;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значения;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автомобильных дорог местного значения, оформленных в собственность муниципального образования в общей численности автомобильных дорог местного значения;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D91E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</w:t>
            </w:r>
            <w:r w:rsidRPr="00D91EB8">
              <w:rPr>
                <w:rFonts w:ascii="Times New Roman" w:eastAsia="Arial" w:hAnsi="Times New Roman"/>
                <w:sz w:val="24"/>
                <w:szCs w:val="14"/>
                <w:lang w:eastAsia="ru-RU"/>
              </w:rPr>
              <w:t> О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бъема пассажирских перевозок транспортом общего пользования;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Число дорожно-транспортных происшествий.</w:t>
            </w:r>
            <w:r w:rsidRPr="00D91E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2024- 2026 годы 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по годам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ее реализации в разрезе 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в 2024-2026 годах составит 649230 </w:t>
            </w:r>
            <w:proofErr w:type="spell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2024 год -  216410 тыс. рублей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2025год -  216410 тыс. рублей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2026 год -  216410 тыс. рублей      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1.Доля построенных  (реконструированных) отремонтированных автомобильных дорог   составит 49,2 %;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2.Сохранение доли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на уровне 100 процентов;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3.Увеличение доли автомобильных дорог местного значения, оформленных в собственность муниципального образования в общей численности автомобильных дорог местного значения на уровне 100 процентов;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4.Объем пассажирских перевозок останется на прежнем уровне.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5.Число  дорожно-транспортных 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происшествиях</w:t>
            </w:r>
            <w:proofErr w:type="gram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 .</w:t>
            </w:r>
          </w:p>
        </w:tc>
      </w:tr>
    </w:tbl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1. Характеристика сферы реализации «Развитие транспортной системы, обеспечение перевозки пассажиров  и безопасности дорожного движения», описание основных проблем в указанной сфере и прогноз ее развития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91EB8" w:rsidRPr="00D91EB8" w:rsidRDefault="00D91EB8" w:rsidP="00D91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D91EB8" w:rsidRPr="00D91EB8" w:rsidRDefault="00D91EB8" w:rsidP="00D91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91EB8" w:rsidRPr="00D91EB8" w:rsidRDefault="00D91EB8" w:rsidP="00D91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реконструкция автомобильной дороги – комплекс работ, при выполнении которых осуществляется изменение параметров автомобильной дороги, ее участков, ведущих к изменению класса и (или) категории автомобильной дороги либо влекущих за собой изменение границы полосы отвода автомобильной дороги.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сети дорог определяется своевременностью, полнотой и качеством выполнения работ по содержанию, ремонту дорог и зависит напрямую от объемов финансирования и стратегии распределения финансовых средств в условиях их ограниченных объемов. 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Хорошее состояние улично-дорожной сети - необходимое условие успешного развития экономики поселка и улучшения условий жизни населения.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Это в полной мере относится к улично-дорожной сети муниципального образованного «Поселок Олымский» Касторенского района Курской области.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1,3 - 1,5 раза, а потерь от дорожно-транспортных происшествий - на 12 - 15 процентов.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Неразвитость улично-дорожной сети муниципального образования 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В настоящий момент необходим  ремонт автомобильной дороги по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троителей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протяженностью вместе со съездами 1,69 км ( в том числе съезды 0,26 км). А также по ремонт дорог по ул. Буденного, Молодежная, Солнечная, Степная, строительство автодороги с твердым покрытием по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протяженностью 2,5 км, объекта «Дорога  в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п.Олымский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пер.Дачный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Касторенском районе Курской области» протяженностью 0,247 км, реконструкция дорог уличной сети на улицах расположенных за железнодорожным полотном. 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Недостаточный уровень развития улично-дорожной сети муниципального образования «Поселка Олымский» по сравнению с темпами роста парка автотранспортных сре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иводит к сдерживанию социально-экономического развития муниципального образования.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2024 года планирование расходов на содержание и капитальный ремонт автомобильных дорог общего пользования местного значения осуществляется путем их расчета на основании соответствующих нормативов из средств дорожного фонд МО. С учетом ограниченной доходной базы местного бюджета единовременный переход на планирование по нормативам в полном объеме не представляются возможным, поэтому будет действовать поэтапный переход на вышеуказанные нормативы.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Отсутствие возможности у местного бюджета финансировать в полном объеме объекты улично-дорожной сети поселения  является сдерживающим фактором развития экономики поселения и требует финансовой помощи за счет средств областного бюджета.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современном этапе развития экономики пассажирский автобусный транспорт играет важнейшую роль в предоставлении социальных услуг населению муниципального образования. В то же время, развитие пассажирского транспорта сталкивается с определенными проблемами, требующими решения. К ним, в первую очередь, следует отнести: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значительный рост транспортных издержек;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в отрасли не обеспечивается надлежащее обновление и модернизация автобусов;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на автобусных пассажирских перевозках отсутствуют эффективные механизмы финансовой компенсации перевозок пассажиров, что приводит к значительным убыткам транспортных организаций;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сокращение пассажиропотока.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Приоритетными направлениями в решении основных проблем развития пассажирского транспорта являются: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снижение всех видов издержек, связанных с осуществлением автотранспортной деятельности;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снятие социальной напряженности по транспортной доступности для жителей муниципального образования.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Необходимо предусмотреть приоритетное развитие общественного пассажирского  автобусного транспорта, дополнительно уделить особое внимание реализации мероприятий по развитию автобусного транспорта на маршрутах на территории муниципального образования с учетом обеспечения транспортной доступности для жителей поселка Олымский, регулярности движения автобусов, а именно по маршруту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Касторное-Сах.завод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лымский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) с конечной остановкой на площадке МКК.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целях поддержки перевозчика, терпящего убытки при осуществлении социально – значимых автобусных маршрутов, необходимо предусмотреть целевое бюджетное финансирование на компенсацию затрат, связанных с осуществлением данных маршрутов на территории муниципального образования «Поселок Олымский».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Таким образом, проблема развития транспортного обслуживания населения муниципального образования представляет собой широкий круг взаимосвязанных технических, экономических и организационных вопросов.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Потери от дорожно-транспортных происшествий, связанные с гибелью и ранениями людей, а также с повреждением автотранспортных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 и т.д.</w:t>
      </w:r>
    </w:p>
    <w:p w:rsidR="00D91EB8" w:rsidRPr="00D91EB8" w:rsidRDefault="00D91EB8" w:rsidP="00D91E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Существенным отрицательным последствием автомобилизации является рост аварийности на автомобильных дорогах. Безопасность дорожного движения стала серьезной государственной проблемой, имеющей огромное социальное и политическое значение.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D91EB8" w:rsidRPr="00D91EB8" w:rsidRDefault="00D91EB8" w:rsidP="00D91E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системы обеспечения безопасности дорожного движения возможно при наличии финансовой и материально-технической базы.</w:t>
      </w:r>
    </w:p>
    <w:p w:rsidR="00D91EB8" w:rsidRPr="00D91EB8" w:rsidRDefault="00D91EB8" w:rsidP="00D91E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Недопустимое положение с обеспечением безопасного движения сложилось на улично-дорожной сети, где на протяжении ряда лет наблюдается деформация твердого покрытия в виде ямочной, просадок и выбоин. </w:t>
      </w:r>
    </w:p>
    <w:p w:rsidR="00D91EB8" w:rsidRPr="00D91EB8" w:rsidRDefault="00D91EB8" w:rsidP="00D91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обеспечить общественную поддержку мероприятий по повышению безопасности движения, улучшить систему подготовки водителей и обучения населения правилам безопасного поведения населения на дорогах и улицах.</w:t>
      </w:r>
    </w:p>
    <w:p w:rsidR="00D91EB8" w:rsidRPr="00D91EB8" w:rsidRDefault="00D91EB8" w:rsidP="00D91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Выделение целевых средств на реализацию Программы позволит выполнить мероприятия по проведению ремонта дорог, установки дорожных знаков и дорожной разметки,  освещению, обеспечить образовательные учреждения учебными пособиями по безопасному поведению детей и подростков на улично-дорожной сети, снизить количество дорожно-транспортных происшествий и тяжесть их последствий.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Исходя из перечисленного, проблемы развития транспортного обслуживания населения необходимо решать программными методами на муниципальном уровне.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муниципального образования «поселок Олымский» Касторенского района Курской области «Развитие транспортной системы, обеспечение перевозки пассажиров и безопасности дорожного движения» направлена на развитие транспортной системы, повышение безопасности дорожного движения, на повышение уровня транспортного обслуживания населения.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2.Цели, задачи и показатели (индикаторы), основные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br/>
        <w:t xml:space="preserve">ожидаемые конечные результаты 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Целью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Целями муниципальной программы  являются: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современной и эффективной автомобильно-дорожной инфраструктуры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- Повышение доступности и качества услуг транспортного комплекса для населения;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- Повышение комплексной безопасности на дорогах общего пользования местного значения.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Для   достижения  поставленных  целей  необходимо  решить  следующие задачи: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   Выполнение комплекса работ по поддержанию, оценке надлежащего технического состояния дорог общего пользования местного значения (зимнее и летнее содержание дорог),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</w:t>
      </w:r>
      <w:r w:rsidRPr="00D91E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(капитальный ремонт дорог и сооружений на них);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проектной документации по капитальному ремонту автомобильных дорог общего пользования и искусственных сооружений на них;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реконструкции автомобильных дорог общего </w:t>
      </w:r>
      <w:r w:rsidRPr="00D91E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пользования и искусственных сооружений на них);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подготовка проектной документации на строительство и реконструкцию автомобильных дорог общего пользования</w:t>
      </w:r>
      <w:proofErr w:type="gramEnd"/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Удовлетворение потребностей населения поселка в безопасных и качественных перевозках автомобильным транспортом на территории МО;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</w:t>
      </w:r>
      <w:r w:rsidRPr="00D91E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Проведение комплекса работ по обеспечению эффективной работы схемы дислокации дорожных знаков и разметки.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Разработка муниципальной программы обусловлена целесообразностью применения программно-целевого метода для решения указанных задач, так как работа по созданию транспортной системы, обеспечению перевозок пассажиров и безопасности дорожного движения подразумевает применение различных инструментов муниципальной и региональной поддержки, применяемой к разным сферам транспортного комплекса.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Целевыми показателями и индикаторами Программы будут являться: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EB8">
        <w:rPr>
          <w:rFonts w:ascii="Times New Roman" w:eastAsia="Arial" w:hAnsi="Times New Roman"/>
          <w:sz w:val="24"/>
          <w:szCs w:val="24"/>
          <w:lang w:eastAsia="ru-RU"/>
        </w:rPr>
        <w:t xml:space="preserve">-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Доля отремонтированных, реконструированных, построенных автомобильных дорог, в общей протяженности автомобильных дорог местного значения;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- Доля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значения;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- Доля автомобильных дорог местного значения, оформленных в собственность муниципального образования в общей численности автомобильных дорог местного значения;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Arial" w:hAnsi="Times New Roman"/>
          <w:sz w:val="24"/>
          <w:szCs w:val="24"/>
          <w:lang w:eastAsia="ru-RU"/>
        </w:rPr>
        <w:t>-</w:t>
      </w:r>
      <w:r w:rsidRPr="00D91EB8">
        <w:rPr>
          <w:rFonts w:ascii="Times New Roman" w:eastAsia="Arial" w:hAnsi="Times New Roman"/>
          <w:sz w:val="24"/>
          <w:szCs w:val="14"/>
          <w:lang w:eastAsia="ru-RU"/>
        </w:rPr>
        <w:t xml:space="preserve"> 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Рост объема пассажирских перевозок транспортом общего пользования;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-  Число дорожно-транспортных происшествий.</w:t>
      </w:r>
      <w:r w:rsidRPr="00D91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Прогнозируемые значения целевых индикаторов и показателей Программы приведены в приложении № 1 к настоящей Программе.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и этапы реализации муниципальной программы ««Развитие транспортной системы, обеспечение перевозки пассажиров  и безопасности дорожного движения»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Поселка Олымский Касторенского района Курской области  на 2024-2026 годы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будет осуществляться одним этапом с 2024 по 2026 год.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4. </w:t>
      </w:r>
      <w:bookmarkStart w:id="1" w:name="Раздел_03_Обобщ_хка_ОМ_и_ВЦП"/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 «Развитие транспортной системы, обеспечение перевозки пассажиров  и безопасности дорожного движения» Поселка Олымский Касторенского района Курской области на 2024-2026 годы</w:t>
      </w:r>
      <w:r w:rsidRPr="00D91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и подпрограмм муниципальной программы</w:t>
      </w:r>
      <w:bookmarkEnd w:id="1"/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В рамках Программы предполагается реализация следующих </w:t>
      </w:r>
      <w:r w:rsidRPr="00D91E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Pr="00D91E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91EB8" w:rsidRPr="00D91EB8" w:rsidRDefault="00D91EB8" w:rsidP="00D91EB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«Развитие сети автомобильных дорог в «МО»</w:t>
      </w:r>
      <w:proofErr w:type="gramStart"/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«Развитие пассажирских перевозок в «МО»;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«Повышение безопасности дорожного движения в МО».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1. </w:t>
      </w: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«Развитие сети автомобильных дорог в «МО»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мероприятия 1.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Строительство (реконструкция) автомобильных дорог общего пользования местного значения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мероприятию отражаются расходы местных бюджетов на строительство (реконструкцию) автомобильных дорог общего пользования местного значения, в том числе на подготовку проектной документации на строительство и реконструкцию автомобильных дорог.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мероприятия 2.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 и содержание автомобильных дорог общего пользования местного значения 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 данному мероприятию отражаются расходы местных бюджетов на выполнение комплекса работ по поддержанию, оценке надлежащего технического состояния дорог общего пользования местного значения (зимнее и летнее содержание дорог),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</w:t>
      </w:r>
      <w:r w:rsidRPr="00D91E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подготовка проектно-сметной документации.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мероприятия 3.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Межевание автомобильных дорог общего пользования местного значения, проведение кадастровых работ.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 данному мероприятию отражаются расходы местных бюджетов на 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муниципальной собственности на эти земельные участки и автодороги.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2.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«Развитие пассажирских перевозок в «МО»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мероприятия 1. </w:t>
      </w: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Отдельные мероприятия  по другим видам транспорта</w:t>
      </w:r>
      <w:r w:rsidRPr="00D91EB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 данному  мероприятию отражаются расходы местного бюджета на обеспечение равной доступности услуг общественного транспорта на территории муниципального образования для отдельных категорий граждан.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3.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«Повышение безопасности дорожного движения в МО».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мероприятия 1.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безопасности дорожного движения на автомобильных дорогах местного значения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мероприятию отражаются расходы  на обеспечение безопасности дорожного движения на автомобильных дорогах местного значения в границах поселка: </w:t>
      </w:r>
      <w:r w:rsidRPr="00D91EB8">
        <w:rPr>
          <w:rFonts w:ascii="Times New Roman" w:eastAsia="Times New Roman" w:hAnsi="Times New Roman"/>
          <w:sz w:val="26"/>
          <w:szCs w:val="26"/>
          <w:lang w:eastAsia="ru-RU"/>
        </w:rPr>
        <w:t>проведение комплекса работ по обеспечению эффективной работы схемы дислокации дорожных знаков и разметки, в том числе приобретение и установка дорожных знаков, нанесение на дорожное полотно дорожной разметки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5.Обоснование объема финансовых ресурсов, необходимых для реализации муниципальной программы «Развитие транспортной системы, обеспечение перевозки пассажиров  и безопасности дорожного движения» Поселка Олымский Касторенского района Курской области на 2024-2026 годы</w:t>
      </w:r>
      <w:r w:rsidRPr="00D91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2024-2026 годах составит   рублей, из649230 тыс. рублей них: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2024 год -  216410 тыс. рублей;                     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2025 год -  216410 тыс. рублей;                     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2026 год -  216410 тыс. рублей.      </w:t>
      </w: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Объем финансовых ресурсов из средств местного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период.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муниципальной программы за счет средств местного бюджета представлено в Приложении № 3 к Программе.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9937286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 в рамках реализации основного мероприятия «Ремонт и содержание автомобильных дорог общего пользования местного значения» муниципальной программы представлено в Приложении №4 к Программе.</w:t>
      </w:r>
    </w:p>
    <w:bookmarkEnd w:id="2"/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Раздел_11_Мет_оц_эфф"/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bookmarkEnd w:id="3"/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Методика оценки эффективности 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Поселка Олымский 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Методика оценки эффективности реализации муниципальной программы определяет алгоритм оценки результативности и эффективности муниципальных программ 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подпрограмм, входящих в состав муниципальной программы), в процессе и по итогам ее реализации.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В случае продолжения реализации в составе муниципальной программы мероприятий, начатых в рамках реализации долгосрочной целевой программы  муниципального образования «поселок Олымский»,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 программу.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результативностью понимается степень 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достижения  запланированного уровня нефинансовых результатов реализации подпрограмм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подпрограмм.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Для оценки результативности подпрограмм должны быть использованы плановые и фактические значения соответствующих целевых показателей.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Индекс результативности подпрограмм определяется по формуле: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</w:t>
      </w:r>
      <w:proofErr w:type="gramStart"/>
      <w:r w:rsidRPr="00D91EB8">
        <w:rPr>
          <w:rFonts w:ascii="Times New Roman" w:eastAsia="Times New Roman" w:hAnsi="Times New Roman"/>
          <w:lang w:val="en-US" w:eastAsia="ru-RU"/>
        </w:rPr>
        <w:t>I  =</w:t>
      </w:r>
      <w:proofErr w:type="gramEnd"/>
      <w:r w:rsidRPr="00D91EB8">
        <w:rPr>
          <w:rFonts w:ascii="Times New Roman" w:eastAsia="Times New Roman" w:hAnsi="Times New Roman"/>
          <w:lang w:val="en-US" w:eastAsia="ru-RU"/>
        </w:rPr>
        <w:t xml:space="preserve"> SUM (M  x S), </w:t>
      </w:r>
      <w:r w:rsidRPr="00D91EB8">
        <w:rPr>
          <w:rFonts w:ascii="Times New Roman" w:eastAsia="Times New Roman" w:hAnsi="Times New Roman"/>
          <w:lang w:eastAsia="ru-RU"/>
        </w:rPr>
        <w:t>где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91EB8">
        <w:rPr>
          <w:rFonts w:ascii="Times New Roman" w:eastAsia="Times New Roman" w:hAnsi="Times New Roman"/>
          <w:lang w:val="en-US" w:eastAsia="ru-RU"/>
        </w:rPr>
        <w:t xml:space="preserve">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р</w:t>
      </w:r>
      <w:proofErr w:type="gramEnd"/>
      <w:r w:rsidRPr="00D91EB8">
        <w:rPr>
          <w:rFonts w:ascii="Times New Roman" w:eastAsia="Times New Roman" w:hAnsi="Times New Roman"/>
          <w:lang w:val="en-US" w:eastAsia="ru-RU"/>
        </w:rPr>
        <w:t xml:space="preserve">                  </w:t>
      </w:r>
      <w:r w:rsidRPr="00D91EB8">
        <w:rPr>
          <w:rFonts w:ascii="Times New Roman" w:eastAsia="Times New Roman" w:hAnsi="Times New Roman"/>
          <w:lang w:eastAsia="ru-RU"/>
        </w:rPr>
        <w:t>п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val="en-US" w:eastAsia="ru-RU"/>
        </w:rPr>
        <w:t xml:space="preserve">    </w:t>
      </w:r>
      <w:r w:rsidRPr="00D91EB8">
        <w:rPr>
          <w:rFonts w:ascii="Times New Roman" w:eastAsia="Times New Roman" w:hAnsi="Times New Roman"/>
          <w:lang w:eastAsia="ru-RU"/>
        </w:rPr>
        <w:t>I  - индекс результативности подпрограмм;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р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S - соотношение  достигнутых  и  плановых результатов целевых  значений показателей. Соотношение рассчитывается по формулам: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S = R  / R  -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        ф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п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>в  случае  использования  показателей,  направленных  на увеличение целевых значений;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S = R  / R  -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   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п</w:t>
      </w:r>
      <w:proofErr w:type="gramEnd"/>
      <w:r w:rsidRPr="00D91EB8">
        <w:rPr>
          <w:rFonts w:ascii="Times New Roman" w:eastAsia="Times New Roman" w:hAnsi="Times New Roman"/>
          <w:lang w:eastAsia="ru-RU"/>
        </w:rPr>
        <w:t xml:space="preserve">    ф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>в  случае  использования  показателей,  направленных  на   снижение целевых значений;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R  - достигнутый результат целевого значения показателя;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ф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R  - плановый результат целевого значения показателя;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п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M  - весовое  значение  показателя  (вес  показателя), характеризующего подпрограмму.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п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>Вес показателя рассчитывается по формуле: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M  = 1 / N, где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п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N - общее число показателей, характеризующих выполнение подпрограммы.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Под   эффективностью    понимается    отношение   затрат  на достижение (фактических) нефинансовых результатов реализации подпрограмм к планируемым  затратам подпрограмм.    Эффективность подпрограмм определяется по индексу эффективности.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Индекс эффективности подпрограмм определяется по формуле: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</w:t>
      </w:r>
      <w:proofErr w:type="gramStart"/>
      <w:r w:rsidRPr="00D91EB8">
        <w:rPr>
          <w:rFonts w:ascii="Times New Roman" w:eastAsia="Times New Roman" w:hAnsi="Times New Roman"/>
          <w:lang w:val="en-US" w:eastAsia="ru-RU"/>
        </w:rPr>
        <w:t>I  =</w:t>
      </w:r>
      <w:proofErr w:type="gramEnd"/>
      <w:r w:rsidRPr="00D91EB8">
        <w:rPr>
          <w:rFonts w:ascii="Times New Roman" w:eastAsia="Times New Roman" w:hAnsi="Times New Roman"/>
          <w:lang w:val="en-US" w:eastAsia="ru-RU"/>
        </w:rPr>
        <w:t xml:space="preserve"> (V  x I ) / V , </w:t>
      </w:r>
      <w:r w:rsidRPr="00D91EB8">
        <w:rPr>
          <w:rFonts w:ascii="Times New Roman" w:eastAsia="Times New Roman" w:hAnsi="Times New Roman"/>
          <w:lang w:eastAsia="ru-RU"/>
        </w:rPr>
        <w:t>где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91EB8">
        <w:rPr>
          <w:rFonts w:ascii="Times New Roman" w:eastAsia="Times New Roman" w:hAnsi="Times New Roman"/>
          <w:lang w:val="en-US" w:eastAsia="ru-RU"/>
        </w:rPr>
        <w:t xml:space="preserve">                      </w:t>
      </w:r>
      <w:r w:rsidRPr="00D91EB8">
        <w:rPr>
          <w:rFonts w:ascii="Times New Roman" w:eastAsia="Times New Roman" w:hAnsi="Times New Roman"/>
          <w:lang w:eastAsia="ru-RU"/>
        </w:rPr>
        <w:t>э</w:t>
      </w:r>
      <w:r w:rsidRPr="00D91EB8">
        <w:rPr>
          <w:rFonts w:ascii="Times New Roman" w:eastAsia="Times New Roman" w:hAnsi="Times New Roman"/>
          <w:lang w:val="en-US" w:eastAsia="ru-RU"/>
        </w:rPr>
        <w:t xml:space="preserve">        </w:t>
      </w:r>
      <w:r w:rsidRPr="00D91EB8">
        <w:rPr>
          <w:rFonts w:ascii="Times New Roman" w:eastAsia="Times New Roman" w:hAnsi="Times New Roman"/>
          <w:lang w:eastAsia="ru-RU"/>
        </w:rPr>
        <w:t>ф</w:t>
      </w:r>
      <w:r w:rsidRPr="00D91EB8">
        <w:rPr>
          <w:rFonts w:ascii="Times New Roman" w:eastAsia="Times New Roman" w:hAnsi="Times New Roman"/>
          <w:lang w:val="en-US" w:eastAsia="ru-RU"/>
        </w:rPr>
        <w:t xml:space="preserve">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р</w:t>
      </w:r>
      <w:proofErr w:type="gramEnd"/>
      <w:r w:rsidRPr="00D91EB8">
        <w:rPr>
          <w:rFonts w:ascii="Times New Roman" w:eastAsia="Times New Roman" w:hAnsi="Times New Roman"/>
          <w:lang w:val="en-US" w:eastAsia="ru-RU"/>
        </w:rPr>
        <w:t xml:space="preserve">     </w:t>
      </w:r>
      <w:r w:rsidRPr="00D91EB8">
        <w:rPr>
          <w:rFonts w:ascii="Times New Roman" w:eastAsia="Times New Roman" w:hAnsi="Times New Roman"/>
          <w:lang w:eastAsia="ru-RU"/>
        </w:rPr>
        <w:t>п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val="en-US" w:eastAsia="ru-RU"/>
        </w:rPr>
        <w:t xml:space="preserve">    </w:t>
      </w:r>
      <w:r w:rsidRPr="00D91EB8">
        <w:rPr>
          <w:rFonts w:ascii="Times New Roman" w:eastAsia="Times New Roman" w:hAnsi="Times New Roman"/>
          <w:lang w:eastAsia="ru-RU"/>
        </w:rPr>
        <w:t>I  - индекс эффективности подпрограмм;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э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V  - объем фактического совокупного финансирования подпрограммы;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ф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I  - индекс результативности подпрограммы;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р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V  - объем запланированного совокупного финансирования подпрограмм.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 w:rsidRPr="00D91EB8">
        <w:rPr>
          <w:rFonts w:ascii="Times New Roman" w:eastAsia="Times New Roman" w:hAnsi="Times New Roman"/>
          <w:lang w:eastAsia="ru-RU"/>
        </w:rPr>
        <w:t>п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По итогам проведения анализа индекса эффективности  дается качественная оценка эффективности реализации подпрограмм: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наименование индикатора - индекс эффективности подпрограмм (I</w:t>
      </w:r>
      <w:proofErr w:type="gramStart"/>
      <w:r w:rsidRPr="00D91EB8">
        <w:rPr>
          <w:rFonts w:ascii="Times New Roman" w:eastAsia="Times New Roman" w:hAnsi="Times New Roman"/>
          <w:lang w:eastAsia="ru-RU"/>
        </w:rPr>
        <w:t xml:space="preserve"> )</w:t>
      </w:r>
      <w:proofErr w:type="gramEnd"/>
      <w:r w:rsidRPr="00D91EB8">
        <w:rPr>
          <w:rFonts w:ascii="Times New Roman" w:eastAsia="Times New Roman" w:hAnsi="Times New Roman"/>
          <w:lang w:eastAsia="ru-RU"/>
        </w:rPr>
        <w:t>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э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диапазоны    значений,  характеризующие   эффективность    подпрограмм, перечислены ниже.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1.Значение показателя: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0,9 &lt;= I  &lt;= 1,1.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             э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Качественная оценка подпрограмм: высокий уровень эффективности.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2.Значение показателя: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0,8 &lt;= I  &lt; 0,9.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            э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Качественная    оценка    подпрограммы:    запланированный      уровень эффективности.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3.Значение показателя: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    I  &lt; 0,8.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                               э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1EB8">
        <w:rPr>
          <w:rFonts w:ascii="Times New Roman" w:eastAsia="Times New Roman" w:hAnsi="Times New Roman"/>
          <w:lang w:eastAsia="ru-RU"/>
        </w:rPr>
        <w:t xml:space="preserve">    Качественная оценка подпрограммы: низкий уровень эффективности.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Паспорт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Подпрограммы «Развитие сети автомобильных дорог в «МО»</w:t>
      </w:r>
      <w:r w:rsidRPr="00D91EB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  Касторенского района Курской области на 2024-2026 годы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690"/>
      </w:tblGrid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 поселка Олымский</w:t>
            </w:r>
          </w:p>
        </w:tc>
      </w:tr>
      <w:tr w:rsidR="00D91EB8" w:rsidRPr="00D91EB8" w:rsidTr="00F706BE">
        <w:trPr>
          <w:trHeight w:val="604"/>
        </w:trPr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поселка Олымский, МКУ «ОДА </w:t>
            </w:r>
            <w:proofErr w:type="spell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лымский</w:t>
            </w:r>
            <w:proofErr w:type="spell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современной и эффективной автомобильно-дорожной инфраструктуры</w:t>
            </w:r>
          </w:p>
        </w:tc>
      </w:tr>
      <w:tr w:rsidR="00D91EB8" w:rsidRPr="00D91EB8" w:rsidTr="00F706BE">
        <w:trPr>
          <w:trHeight w:val="2867"/>
        </w:trPr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комплекса работ по поддержанию, оценке надлежащего технического состояния дорог общего пользования местного значения (зимнее и летнее содержание дорог),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</w:t>
            </w:r>
            <w:r w:rsidRPr="00D91EB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(капитальный ремонт дорог и сооружений на них);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проектно-сметной документации;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реконструкции автомобильных дорог общего </w:t>
            </w:r>
            <w:r w:rsidRPr="00D91EB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пользования и искусственных сооружений на них);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проектной документации на строительство и реконструкцию автомобильных дорог общего пользования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Целевые индикаторы и показатели подпрограммы 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91E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1.</w:t>
            </w:r>
            <w:r w:rsidRPr="00D91EB8">
              <w:rPr>
                <w:rFonts w:ascii="Times New Roman" w:eastAsia="Arial" w:hAnsi="Times New Roman"/>
                <w:sz w:val="14"/>
                <w:szCs w:val="14"/>
                <w:lang w:eastAsia="ru-RU"/>
              </w:rPr>
              <w:t xml:space="preserve">  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отремонтированных, реконструированных, построенных автомобильных дорог, в общей протяженности автомобильных дорог местного значения;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2.Доля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значения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3.Доля автомобильных дорог местного значения, оформленных в собственность муниципального образования в общей численности автомобильных дорог местного значения 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2024- 2026 годы 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Подпрограммы муниципальной программы в 2024-2026 годах составит 649230 тыс. рублей, из них:</w:t>
            </w: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2024 год -  216410 тыс. рублей;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2025 год -  216410 тыс. рублей;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2026 год -  216410 тыс. рублей      </w:t>
            </w:r>
            <w:proofErr w:type="gramEnd"/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Ожидаемые результаты </w:t>
            </w: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реализации подпрограммы 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1.Доля построенных  (реконструированных)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отремонтированных автомобильных дорог   составит 49,2 %;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2.Сохранение доли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на уровне 100 процентов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3.Увеличение доли автомобильных дорог местного значения, оформленных в собственность муниципального образования в общей численности автомобильных дорог местного значения на уровне 100 процентов</w:t>
            </w:r>
          </w:p>
        </w:tc>
      </w:tr>
    </w:tbl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Характеристика сферы реализации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Подпрограммы «Развитие сети автомобильных дорог в «МО»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, описание основных проблем в указанной сфере и прогноз ее развития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реконструкция автомобильной дороги – комплекс работ, при выполнении которых осуществляется изменение параметров автомобильной дороги, ее участков, ведущих к изменению класса и (или) категории автомобильной дороги либо влекущих за собой изменение границы полосы отвода автомобильной дороги.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Состояние сети дорог определяется своевременностью, полнотой и качеством выполнения работ по содержанию, ремонту, капитальному ремонту, реконструкцию дорог и зависит напрямую от объемов финансирования и стратегии распределения финансовых средств в условиях их ограниченных объемов. 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Хорошее состояние улично-дорожной сети - необходимое условие успешного развития экономики поселка и улучшения условий жизни населения.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Это в полной мере относится к улично-дорожной сети муниципального образованного «Поселок Олымский» Касторенского района Курской области.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1,3 - 1,5 раза, а потерь от дорожно-транспортных происшествий - на 12 - 15 процентов.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Неразвитость улично-дорожной сети муниципального образования 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В настоящий момент необходим  ремонт автомобильной дороги по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троителей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протяженностью вместе со съездами 1,69 км ( в том числе съезды 0,26 км). А также по ремонт дорог по ул. Буденного, Молодежная, Солнечная, Степная, строительство автодороги с твердым покрытием по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протяженностью 2,5 км, объекта «Дорога  в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п.Олымский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пер.Дачный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Касторенском районе Курской области» протяженностью 0,247 км, реконструкция дорог уличной сети на улицах расположенных за железнодорожным полотном. 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Недостаточный уровень развития улично-дорожной сети муниципального образования «Поселка Олымский» по сравнению с темпами роста парка автотранспортных сре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иводит к сдерживанию социально-экономического развития муниципального образования.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С 2014 года планирование расходов на содержание и капитальный ремонт автомобильных дорог общего пользования местного значения осуществляется на принципиально новой основе путем их расчета на основании соответствующих нормативов из средств дорожного фонд МО. С учетом ограниченной доходной базы местного бюджета единовременный переход на планирование по нормативам в полном объеме не представляются возможным, поэтому будет действовать поэтапный переход на вышеуказанные нормативы.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Отсутствие возможности у местного бюджета финансировать в полном объеме объекты улично-дорожной сети поселения  является сдерживающим фактором развития экономики поселения и требует финансовой помощи за счет средств областного бюджета.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перечисленного Подпрограмма </w:t>
      </w: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«Развитие сети автомобильных дорог в «МО»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 муниципального образования «Поселок Олымский» Касторенского района Курской области «Развитие транспортной системы, обеспечение перевозки пассажиров и безопасности дорожного движения» направлена на развитие современной и эффективной автомобильно-дорожной инфраструктуры.</w:t>
      </w:r>
      <w:proofErr w:type="gramEnd"/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2.Цели, задачи и показатели (индикаторы), основные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br/>
        <w:t xml:space="preserve">ожидаемые конечные результаты Подпрограммы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«Развитие сети автомобильных дорог в «МО»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Целью Подпрограммы  является развитие современной и эффективной автомобильно-дорожной инфраструктуры.  Для   достижения  поставленной  цели  необходимо  решить  следующие задачи: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выполнение комплекса работ по поддержанию, оценке надлежащего технического состояния дорог общего пользования местного значения (зимнее и летнее содержание дорог),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</w:t>
      </w:r>
      <w:r w:rsidRPr="00D91E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(капитальный ремонт дорог и сооружений на них);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проектной документации по капитальному ремонту автомобильных дорог общего пользования и искусственных сооружений на них;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реконструкции автомобильных дорог общего </w:t>
      </w:r>
      <w:r w:rsidRPr="00D91E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пользования и искусственных сооружений на них);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подготовка проектной документации на строительство и реконструкцию автомобильных дорог общего пользования</w:t>
      </w:r>
      <w:proofErr w:type="gramEnd"/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Целевыми показателями и индикаторами Подпрограммы будут являться: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EB8">
        <w:rPr>
          <w:rFonts w:ascii="Times New Roman" w:eastAsia="Arial" w:hAnsi="Times New Roman"/>
          <w:sz w:val="24"/>
          <w:szCs w:val="24"/>
          <w:lang w:eastAsia="ru-RU"/>
        </w:rPr>
        <w:t xml:space="preserve">-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Доля отремонтированных, реконструированных, построенных автомобильных дорог, в общей протяженности автомобильных дорог местного значения;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- Доля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значения;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Доля автомобильных дорог местного значения, оформленных в собственность муниципального образования в общей численности автомобильных дорог местного значения.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Прогнозируемые значения целевых индикаторов и показателей Программы приведены в приложении № 1 к настоящей Программе.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Сроки и этапы реализации 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Подпрограммы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«Развитие сети автомобильных дорог в «МО»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««Развитие транспортной системы, обеспечение перевозки пассажиров  и безопасности дорожного движения»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Поселка Олымский Касторенского района Курской области  на 2024-2026 годы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Подпрограммы будет осуществляться одним этапом с 2024 по 2026 год.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 Обобщенная характеристика основных мероприятий 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Подпрограммы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«Развитие сети автомобильных дорог в «МО»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«Развитие транспортной системы, обеспечение перевозки пассажиров  и безопасности дорожного движения» Поселка Олымский 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В рамках Подпрограммы предполагается реализация следующих  основных мероприятий подпрограмм. 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мероприятия 1.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Строительство (реконструкция) автомобильных дорог общего пользования местного значения 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мероприятию отражаются расходы местных бюджетов на строительство (реконструкцию) автомобильных дорог общего пользования местного значения, в том числе на подготовку проектной документации на строительство и реконструкцию автомобильных дорог.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мероприятия 2.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 ремонт, ремонт и содержание автомобильных дорог общего пользования местного значения. По данному мероприятию отражаются расходы местных бюджетов на выполнение комплекса работ по поддержанию, оценке надлежащего технического состояния дорог общего пользования местного значения (зимнее и летнее содержание дорог),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</w:t>
      </w:r>
      <w:r w:rsidRPr="00D91E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(капитальный ремонт дорог и сооружений на них);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подготовка проектной документации по капитальному ремонту автомобильных дорог общего пользования и искусственных сооружений на них.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мероприятия 3.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Межевание автомобильных дорог общего пользования местного значения, проведение кадастровых работ.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По данному мероприятию отражаются расходы местных бюджетов на 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муниципальной собственности на эти земельные участки и автодороги.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5.Обоснование объема финансовых ресурсов, необходимых для реализации 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Подпрограммы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«Развитие сети автомобильных дорог в «МО»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«Развитие транспортной системы, обеспечение перевозки пассажиров  и безопасности дорожного движения» Поселка Олымский Касторенского района Курской области на 2024-2026 годы</w:t>
      </w:r>
      <w:r w:rsidRPr="00D91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Общий объем финансирования Подпрограммы в 2024-2026 годах составит  649230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, из них: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2024 год -  216410 тыс. рублей;                     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2025 год -  216410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;                     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2026 год -  216410 тыс. рублей.      </w:t>
      </w: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Объем финансовых ресурсов из средств местного бюджета на реализацию мероприятий Подпрограммы подлежит уточнению при формировании проектов местного бюджета на очередной финансовой год и плановый период.</w:t>
      </w:r>
      <w:proofErr w:type="gramEnd"/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средств местного бюджета представлено в Приложении № 3 к Программе. Ресурсное обеспечение  в рамках реализации основного мероприятия «Ремонт и содержание автомобильных дорог общего пользования местного значения» муниципальной программы представлено в Приложении №4 к Программе.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Паспорт</w:t>
      </w:r>
    </w:p>
    <w:p w:rsidR="00D91EB8" w:rsidRPr="00D91EB8" w:rsidRDefault="005B5DDC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9" w:history="1">
        <w:r w:rsidR="00D91EB8" w:rsidRPr="00D91EB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</w:t>
        </w:r>
      </w:hyperlink>
      <w:r w:rsidR="00D91EB8"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ы «Развитие пассажирских перевозок в «МО»</w:t>
      </w:r>
      <w:r w:rsidR="00D91EB8"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EB8"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="00D91EB8"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  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690"/>
      </w:tblGrid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 поселка Олымский</w:t>
            </w:r>
          </w:p>
        </w:tc>
      </w:tr>
      <w:tr w:rsidR="00D91EB8" w:rsidRPr="00D91EB8" w:rsidTr="00F706BE">
        <w:trPr>
          <w:trHeight w:val="613"/>
        </w:trPr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 поселка Олымский, МКУ «ОДА </w:t>
            </w:r>
            <w:proofErr w:type="spell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лымский</w:t>
            </w:r>
            <w:proofErr w:type="spell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91EB8" w:rsidRPr="00D91EB8" w:rsidTr="00F706BE">
        <w:trPr>
          <w:trHeight w:val="479"/>
        </w:trPr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доступности и качества услуг транспортного комплекса для населения</w:t>
            </w:r>
          </w:p>
        </w:tc>
      </w:tr>
      <w:tr w:rsidR="00D91EB8" w:rsidRPr="00D91EB8" w:rsidTr="00F706BE">
        <w:trPr>
          <w:trHeight w:val="929"/>
        </w:trPr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</w:tcPr>
          <w:p w:rsidR="00D91EB8" w:rsidRPr="00D91EB8" w:rsidRDefault="00D91EB8" w:rsidP="00D91E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D91E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Удовлетворение потребностей населения поселка в безопасных и качественных перевозках автомобильным транспортом на территории МО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Целевые индикаторы и показатели подпрограммы 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Объема пассажирских перевозок транспортом общего пользования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EB8" w:rsidRPr="00D91EB8" w:rsidTr="00F706BE">
        <w:trPr>
          <w:trHeight w:val="824"/>
        </w:trPr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2024- 2026 годы 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Подпрограммы муниципальной программы в 2024-2026 годах составит 120000 рублей, из них:</w:t>
            </w: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2024 год -  60000 рублей;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2025 год -  60000 рублей;                     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2026 год -  0 рублей      </w:t>
            </w:r>
          </w:p>
        </w:tc>
      </w:tr>
      <w:tr w:rsidR="00D91EB8" w:rsidRPr="00D91EB8" w:rsidTr="00F706BE">
        <w:tc>
          <w:tcPr>
            <w:tcW w:w="1606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3394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пассажирских перевозок останется на прежнем уровне.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1. Характеристика сферы реализации «Развитие транспортной системы, обеспечение перевозки пассажиров  и безопасности дорожного движения», описание основных проблем в указанной сфере и прогноз ее развития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На современном этапе развития экономики пассажирский автобусный транспорт играет важнейшую роль в предоставлении социальных услуг населению муниципального образования. В то же время, развитие пассажирского транспорта сталкивается с определенными проблемами, требующими решения. К ним, в первую очередь, следует отнести: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значительный рост транспортных издержек;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в отрасли не обеспечивается надлежащее обновление и модернизация автобусов;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на автобусных пассажирских перевозках отсутствуют эффективные механизмы финансовой компенсации перевозок пассажиров, что приводит к значительным убыткам транспортных организаций;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сокращение пассажиропотока.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Приоритетными направлениями в решении основных проблем развития пассажирского транспорта являются: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снижение всех видов издержек, связанных с осуществлением автотранспортной деятельности;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снятие социальной напряженности по транспортной доступности для жителей муниципального образования.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Необходимо предусмотреть приоритетное развитие общественного пассажирского  автобусного транспорта, дополнительно уделить особое внимание реализации мероприятий по развитию автобусного транспорта на маршрутах на территории муниципального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образования с учетом обеспечения транспортной доступности для жителей поселка Олымский, регулярности движения автобусов, а именно по маршруту 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Касторное-Сах.завод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лымский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) с конечной остановкой на площади перед  ООО «</w:t>
      </w:r>
      <w:proofErr w:type="spell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Промконсервы</w:t>
      </w:r>
      <w:proofErr w:type="spell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целях поддержки перевозчика, терпящего убытки при осуществлении социально – значимых автобусных маршрутов, необходимо предусмотреть целевое бюджетное финансирование на компенсацию затрат, связанных с осуществлением данных маршрутов на территории муниципального образования «Поселок Олымский».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Таким образом, проблема развития транспортного обслуживания населения муниципального образования представляет собой широкий круг взаимосвязанных технических, экономических и организационных вопросов.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2.Цели, задачи и показатели (индикаторы), основные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br/>
        <w:t xml:space="preserve">ожидаемые конечные результаты </w:t>
      </w:r>
      <w:hyperlink r:id="rId10" w:history="1">
        <w:r w:rsidRPr="00D91EB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</w:t>
        </w:r>
      </w:hyperlink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ы «Развитие пассажирских перевозок в «МО»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  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Целью Подпрограммы муниципальной программы  является  повышение доступности и качества услуг транспортного комплекса для населения.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Для   достижения  поставленной  цели  необходимо  решить  следующие задачи удовлетворение потребностей населения поселка в безопасных и качественных перевозках автомобильным транспортом на территории МО.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Целевым показателем и индикатором Программы будет являться: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Arial" w:hAnsi="Times New Roman"/>
          <w:sz w:val="24"/>
          <w:szCs w:val="24"/>
          <w:lang w:eastAsia="ru-RU"/>
        </w:rPr>
        <w:t>-</w:t>
      </w:r>
      <w:r w:rsidRPr="00D91EB8">
        <w:rPr>
          <w:rFonts w:ascii="Times New Roman" w:eastAsia="Arial" w:hAnsi="Times New Roman"/>
          <w:sz w:val="24"/>
          <w:szCs w:val="14"/>
          <w:lang w:eastAsia="ru-RU"/>
        </w:rPr>
        <w:t xml:space="preserve"> 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Рост объема пассажирских перевозок транспортом общего пользования;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Прогнозируемые значения целевых индикаторов и показателей Подпрограммы приведены в приложении № 1 к настоящей Программе.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Сроки и этапы реализации муниципальной программы </w:t>
      </w:r>
      <w:hyperlink r:id="rId11" w:history="1">
        <w:r w:rsidRPr="00D91EB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</w:t>
        </w:r>
      </w:hyperlink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ы «Развитие пассажирских перевозок в «МО»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  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Реализация Подпрограммы будет осуществляться одним этапом с 2024 по 2026 год.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 Обобщенная характеристика основных мероприятий </w:t>
      </w:r>
      <w:hyperlink r:id="rId12" w:history="1">
        <w:r w:rsidRPr="00D91EB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</w:t>
        </w:r>
      </w:hyperlink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ы «Развитие пассажирских перевозок в «МО»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  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рамках Подпрограммы «Развитие пассажирских перевозок в «МО» предполагается реализация следующих  основных мероприятий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мероприятия 1. </w:t>
      </w: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Отдельные мероприятия  по другим видам транспорта</w:t>
      </w:r>
      <w:r w:rsidRPr="00D91EB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 данному  мероприятию отражаются расходы местного бюджета на обеспечение равной доступности услуг общественного транспорта на территории муниципального образования для отдельных категорий граждан.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5.Обоснование объема финансовых ресурсов, необходимых для реализации </w:t>
      </w:r>
      <w:hyperlink r:id="rId13" w:history="1">
        <w:r w:rsidRPr="00D91EB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</w:t>
        </w:r>
      </w:hyperlink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ы «Развитие пассажирских перевозок в «МО»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  Касторенского района Курской области на 2024-2024 годы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муниципальной программы в 2024-2026 годах составит 120900,00 рублей, из них: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2024 год -  120900,00 рублей; 2025 год -  0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2026 год -  0      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муниципальной программы в 2024-2026 годах будет корректироваться с учетом расходов местного бюджета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Паспорт</w:t>
      </w:r>
    </w:p>
    <w:p w:rsidR="00D91EB8" w:rsidRPr="00D91EB8" w:rsidRDefault="005B5DDC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14" w:history="1">
        <w:r w:rsidR="00D91EB8" w:rsidRPr="00D91EB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</w:t>
        </w:r>
      </w:hyperlink>
      <w:r w:rsidR="00D91EB8"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 «Повышение безопасности дорожного движения в «МО» </w:t>
      </w:r>
      <w:r w:rsidR="00D91EB8" w:rsidRPr="00D91E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r w:rsidR="00D91EB8"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  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6686"/>
      </w:tblGrid>
      <w:tr w:rsidR="00D91EB8" w:rsidRPr="00D91EB8" w:rsidTr="00F706BE">
        <w:tc>
          <w:tcPr>
            <w:tcW w:w="1607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393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 поселка Олымский</w:t>
            </w:r>
          </w:p>
        </w:tc>
      </w:tr>
      <w:tr w:rsidR="00D91EB8" w:rsidRPr="00D91EB8" w:rsidTr="00F706BE">
        <w:trPr>
          <w:trHeight w:val="622"/>
        </w:trPr>
        <w:tc>
          <w:tcPr>
            <w:tcW w:w="1607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393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 поселка Олымский, МКУ «ОДА </w:t>
            </w:r>
            <w:proofErr w:type="spell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лымский</w:t>
            </w:r>
            <w:proofErr w:type="spell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91EB8" w:rsidRPr="00D91EB8" w:rsidTr="00F706BE">
        <w:tc>
          <w:tcPr>
            <w:tcW w:w="1607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3393" w:type="pct"/>
          </w:tcPr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комплексной безопасности на дорогах общего пользования </w:t>
            </w:r>
            <w:r w:rsidRPr="00D91EB8">
              <w:rPr>
                <w:rFonts w:ascii="Times New Roman" w:eastAsia="Times New Roman" w:hAnsi="Times New Roman"/>
                <w:lang w:eastAsia="ru-RU"/>
              </w:rPr>
              <w:t>местного значения.</w:t>
            </w:r>
          </w:p>
        </w:tc>
      </w:tr>
      <w:tr w:rsidR="00D91EB8" w:rsidRPr="00D91EB8" w:rsidTr="00F706BE">
        <w:trPr>
          <w:trHeight w:val="912"/>
        </w:trPr>
        <w:tc>
          <w:tcPr>
            <w:tcW w:w="1607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</w:tcPr>
          <w:p w:rsidR="00D91EB8" w:rsidRPr="00D91EB8" w:rsidRDefault="00D91EB8" w:rsidP="00D91EB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Проведение комплекса работ по обеспечению эффективной работы схемы дислокации дорожных знаков и разметки</w:t>
            </w:r>
          </w:p>
        </w:tc>
      </w:tr>
      <w:tr w:rsidR="00D91EB8" w:rsidRPr="00D91EB8" w:rsidTr="00F706BE">
        <w:tc>
          <w:tcPr>
            <w:tcW w:w="1607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Целевые индикаторы и показатели подпрограммы </w:t>
            </w:r>
          </w:p>
        </w:tc>
        <w:tc>
          <w:tcPr>
            <w:tcW w:w="3393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 дорожно-транспортных происшествий.</w:t>
            </w:r>
            <w:r w:rsidRPr="00D91E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EB8" w:rsidRPr="00D91EB8" w:rsidTr="00F706BE">
        <w:tc>
          <w:tcPr>
            <w:tcW w:w="1607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3393" w:type="pct"/>
          </w:tcPr>
          <w:p w:rsidR="00D91EB8" w:rsidRPr="00D91EB8" w:rsidRDefault="00D91EB8" w:rsidP="00D91E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2024- 2026 годы </w:t>
            </w:r>
          </w:p>
        </w:tc>
      </w:tr>
      <w:tr w:rsidR="00D91EB8" w:rsidRPr="00D91EB8" w:rsidTr="00F706BE">
        <w:tc>
          <w:tcPr>
            <w:tcW w:w="1607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393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Подпрограммы муниципальной программы в 2024-2026 годах будет корректироваться с учетом расходов местного бюджета</w:t>
            </w:r>
          </w:p>
        </w:tc>
      </w:tr>
      <w:tr w:rsidR="00D91EB8" w:rsidRPr="00D91EB8" w:rsidTr="00F706BE">
        <w:tc>
          <w:tcPr>
            <w:tcW w:w="1607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3393" w:type="pct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 дорожно-транспортных 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происшествиях</w:t>
            </w:r>
            <w:proofErr w:type="gram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 .</w:t>
            </w:r>
          </w:p>
        </w:tc>
      </w:tr>
    </w:tbl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Характеристика сферы реализации </w:t>
      </w:r>
      <w:hyperlink r:id="rId15" w:history="1">
        <w:r w:rsidRPr="00D91EB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</w:t>
        </w:r>
      </w:hyperlink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ы «Повышение безопасности дорожного движения в «МО» муниципальной программы  «Развитие транспортной системы, обеспечение перевозки пассажиров  и безопасности дорожного движения», описание основных проблем в указанной сфере и прогноз ее развития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Потери от дорожно-транспортных происшествий, связанные с гибелью и ранениями людей, а также с повреждением автотранспортных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 и т.д.</w:t>
      </w:r>
    </w:p>
    <w:p w:rsidR="00D91EB8" w:rsidRPr="00D91EB8" w:rsidRDefault="00D91EB8" w:rsidP="00D91E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Существенным отрицательным последствием автомобилизации является рост аварийности на автомобильных дорогах. Безопасность дорожного движения стала серьезной государственной проблемой, имеющей огромное социальное и политическое значение. 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D91EB8" w:rsidRPr="00D91EB8" w:rsidRDefault="00D91EB8" w:rsidP="00D91E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системы обеспечения безопасности дорожного движения возможно при наличии финансовой и материально-технической базы.</w:t>
      </w:r>
    </w:p>
    <w:p w:rsidR="00D91EB8" w:rsidRPr="00D91EB8" w:rsidRDefault="00D91EB8" w:rsidP="00D91E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Недопустимое положение с обеспечением безопасного движения сложилось на улично-дорожной сети, где на протяжении ряда лет наблюдается деформация твердого покрытия в виде ямочной, просадок и выбоин. </w:t>
      </w:r>
    </w:p>
    <w:p w:rsidR="00D91EB8" w:rsidRPr="00D91EB8" w:rsidRDefault="00D91EB8" w:rsidP="00D91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обеспечить общественную поддержку мероприятий по повышению безопасности движения, улучшить систему подготовки водителей и обучения населения правилам безопасного поведения населения на дорогах и улицах.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Исходя из перечисленного, проблемы развития транспортного обслуживания населения необходимо решать программными методами на муниципальном уровне.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2.Цели, задачи и показатели (индикаторы), основные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br/>
        <w:t xml:space="preserve">ожидаемые конечные результаты </w:t>
      </w:r>
      <w:hyperlink r:id="rId16" w:history="1">
        <w:r w:rsidRPr="00D91EB8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Подпрограмм</w:t>
        </w:r>
      </w:hyperlink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 «Повышение безопасности дорожного движения в «МО» </w:t>
      </w:r>
      <w:r w:rsidRPr="00D91EB8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муниципальной программы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транспортной системы, обеспечение перевозки пассажиров  и безопасности дорожного движения»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Целью подпрограммы  муниципальной программы  является  повышение комплексной безопасности на дорогах общего пользования местного значения.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Для   достижения  поставленной  цели  необходимо  решить  следующие задачи: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6"/>
          <w:szCs w:val="26"/>
          <w:lang w:eastAsia="ru-RU"/>
        </w:rPr>
        <w:t>проведение комплекса работ по обеспечению эффективной работы схемы дислокации дорожных знаков и разметки.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Разработка муниципальной программы обусловлена целесообразностью применения программно-целевого метода для решения указанных задач, так как работа по созданию транспортной системы, обеспечению перевозок пассажиров и безопасности дорожного движения подразумевает применение различных инструментов муниципальной и региональной поддержки, применяемой к разным сферам транспортного комплекса.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Целевым показателем и индикатором Подпрограммы будет являться: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-  Число дорожно-транспортных происшествий.</w:t>
      </w:r>
      <w:r w:rsidRPr="00D91E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Прогнозируемые значения целевых индикаторов и показателей Подпрограммы приведены в приложении № 1 к настоящей Программе.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и этапы реализации муниципальной программы ««Развитие транспортной системы, обеспечение перевозки пассажиров  и безопасности дорожного движения»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Поселка Олымский Касторенского района Курской области  на 2024-2026 годы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Реализация Подпрограммы будет осуществляться одним этапом с 2024 по 2026 год.</w:t>
      </w: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4. Обобщенная характеристика основных мероприятий муниципальной программы «Развитие транспортной системы, обеспечение перевозки пассажиров  и безопасности дорожного движения» Поселка Олымский Касторенского района Курской области на 2024-2026 годы</w:t>
      </w:r>
      <w:r w:rsidRPr="00D91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и подпрограмм муниципальной программы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В рамках Подпрограммы предполагается реализация основного мероприятия: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мероприятия 1.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безопасности дорожного движения на автомобильных дорогах местного значения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мероприятию отражаются расходы  на обеспечение безопасности дорожного движения на автомобильных дорогах местного значения в границах поселка: </w:t>
      </w:r>
      <w:r w:rsidRPr="00D91EB8">
        <w:rPr>
          <w:rFonts w:ascii="Times New Roman" w:eastAsia="Times New Roman" w:hAnsi="Times New Roman"/>
          <w:sz w:val="26"/>
          <w:szCs w:val="26"/>
          <w:lang w:eastAsia="ru-RU"/>
        </w:rPr>
        <w:t>проведение комплекса работ по обеспечению эффективной работы схемы дислокации дорожных знаков и разметки, в том числе приобретение и установка дорожных знаков, нанесение на дорожное полотно дорожной разметки</w:t>
      </w: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>5.Обоснование объема финансовых ресурсов, необходимых для реализации муниципальной программы «Развитие транспортной системы, обеспечение перевозки пассажиров  и безопасности дорожного движения» Поселка Олымский Касторенского района Курской области на 2024-2026 годы</w:t>
      </w:r>
      <w:r w:rsidRPr="00D91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91EB8" w:rsidRPr="00D91EB8" w:rsidSect="00986AA0">
          <w:pgSz w:w="11906" w:h="16838"/>
          <w:pgMar w:top="851" w:right="991" w:bottom="567" w:left="1276" w:header="709" w:footer="709" w:gutter="0"/>
          <w:cols w:space="708"/>
          <w:docGrid w:linePitch="360"/>
        </w:sectPr>
      </w:pPr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муниципальной программы в 2024-2026 годах будет корректироваться с учетом расходов местного бюджета</w:t>
      </w:r>
      <w:proofErr w:type="gramStart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D91EB8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Ресурсное обеспечение реализации муниципальной программы за счет средств местного бюджета представлено в Приложении № 3 к Программе. 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  <w:r w:rsidRPr="00D91EB8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  <w:r w:rsidRPr="00D91EB8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 xml:space="preserve">«Развитие транспортной системы, обеспечение перевозки пассажиров  и 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 xml:space="preserve">безопасности дорожного движения»  в МО «Поселок Олымский»  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>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показателях (индикаторах) муниципальной программы и их значениях</w:t>
      </w:r>
    </w:p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98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719"/>
        <w:gridCol w:w="8789"/>
        <w:gridCol w:w="1420"/>
        <w:gridCol w:w="1276"/>
        <w:gridCol w:w="1276"/>
        <w:gridCol w:w="1418"/>
      </w:tblGrid>
      <w:tr w:rsidR="00D91EB8" w:rsidRPr="00D91EB8" w:rsidTr="00F706BE">
        <w:trPr>
          <w:trHeight w:val="537"/>
          <w:tblHeader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D91EB8" w:rsidRPr="00D91EB8" w:rsidTr="00F706BE">
        <w:trPr>
          <w:tblHeader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D91EB8" w:rsidRPr="00D91EB8" w:rsidTr="00F706BE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91EB8" w:rsidRPr="00D91EB8" w:rsidTr="00F706B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Подпрограмма  </w:t>
            </w: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сети автомобильных дорог в «МО»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EB8" w:rsidRPr="00D91EB8" w:rsidTr="00F706B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отремонтированных, реконструированных, построенных автомобильных дорог, в общей протяженности автомобильных дорог местного 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D91EB8" w:rsidRPr="00D91EB8" w:rsidTr="00F706B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1EB8" w:rsidRPr="00D91EB8" w:rsidTr="00F706B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автомобильных дорог местного значения, оформленных в собственность муниципального образования в общей численности автомобильных дорог местного значения;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1EB8" w:rsidRPr="00D91EB8" w:rsidTr="00F706B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Подпрограмма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пассажирских перевозок в «МО»</w:t>
            </w:r>
          </w:p>
        </w:tc>
      </w:tr>
      <w:tr w:rsidR="00D91EB8" w:rsidRPr="00D91EB8" w:rsidTr="00F706B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Arial" w:hAnsi="Times New Roman"/>
                <w:sz w:val="24"/>
                <w:szCs w:val="14"/>
                <w:lang w:eastAsia="ru-RU"/>
              </w:rPr>
              <w:t xml:space="preserve">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объема пассажирских перевозок транспортом общего пользования;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1EB8" w:rsidRPr="00D91EB8" w:rsidTr="00F706B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1EB8" w:rsidRPr="00D91EB8" w:rsidRDefault="005B5DDC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D91EB8" w:rsidRPr="00D91EB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D91EB8"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«Повышение безопасности дорожного движения в МО»</w:t>
            </w:r>
          </w:p>
        </w:tc>
      </w:tr>
      <w:tr w:rsidR="00D91EB8" w:rsidRPr="00D91EB8" w:rsidTr="00F706B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дорожно-транспортных происшествий.</w:t>
            </w:r>
            <w:r w:rsidRPr="00D91E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91EB8" w:rsidRPr="00D91EB8" w:rsidRDefault="00D91EB8" w:rsidP="00D91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  <w:r w:rsidRPr="00D91EB8">
        <w:rPr>
          <w:rFonts w:ascii="Times New Roman" w:hAnsi="Times New Roman"/>
          <w:sz w:val="20"/>
          <w:szCs w:val="20"/>
        </w:rPr>
        <w:t>Приложение №2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  <w:r w:rsidRPr="00D91EB8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 xml:space="preserve">«Развитие транспортной системы, обеспечение перевозки пассажиров  и 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 xml:space="preserve">безопасности дорожного движения»  в МО «Поселок Олымский»  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>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основных мероприятий </w:t>
      </w:r>
      <w:r w:rsidRPr="00D91E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«Развитие транспортной системы, обеспечение перевозки пассажиров  и безопасности дорожного движения» Поселка Олымский Касторенского района Курской области на 2024-2026 годы</w:t>
      </w:r>
      <w:r w:rsidRPr="00D91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3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2"/>
        <w:gridCol w:w="992"/>
        <w:gridCol w:w="2978"/>
        <w:gridCol w:w="3118"/>
        <w:gridCol w:w="1985"/>
        <w:gridCol w:w="18"/>
      </w:tblGrid>
      <w:tr w:rsidR="00D91EB8" w:rsidRPr="00D91EB8" w:rsidTr="00F706BE">
        <w:trPr>
          <w:gridAfter w:val="1"/>
          <w:wAfter w:w="18" w:type="dxa"/>
          <w:trHeight w:val="25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Последствия 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D91EB8" w:rsidRPr="00D91EB8" w:rsidTr="00F706BE">
        <w:trPr>
          <w:gridAfter w:val="1"/>
          <w:wAfter w:w="18" w:type="dxa"/>
          <w:trHeight w:val="69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EB8" w:rsidRPr="00D91EB8" w:rsidTr="00F706BE">
        <w:trPr>
          <w:trHeight w:val="210"/>
        </w:trPr>
        <w:tc>
          <w:tcPr>
            <w:tcW w:w="15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1. </w:t>
            </w: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сети автомобильных дорог в «МО»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1EB8" w:rsidRPr="00D91EB8" w:rsidTr="00F706BE">
        <w:trPr>
          <w:gridAfter w:val="1"/>
          <w:wAfter w:w="1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1.1.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Олымский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круглогодичного 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Затруднительный проезд по дорогам в зимний период;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безопасности дорожного движения, увеличение количества дорожно-транспортных происшествий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D91EB8" w:rsidRPr="00D91EB8" w:rsidTr="00F706BE">
        <w:trPr>
          <w:gridAfter w:val="1"/>
          <w:wAfter w:w="1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1.2.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Олымский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Затруднительный проезд по дорогам; увеличение количества дорожно-транспортных происшествий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D91EB8" w:rsidRPr="00D91EB8" w:rsidTr="00F706BE">
        <w:trPr>
          <w:gridAfter w:val="1"/>
          <w:wAfter w:w="1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 Межевание автомобильных дорог общего пользования местного значения, проведение кадастровых работ.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ция поселка Олымский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сети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автомобильных дорог;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подъездов к жилым домам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будут решены проблемы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повышения категории существующей сети автомобильных дорог, строительства подъездов к жилым домам с целью обеспечения комфортности и удобства жителям поселка.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</w:tr>
      <w:tr w:rsidR="00D91EB8" w:rsidRPr="00D91EB8" w:rsidTr="00F706BE">
        <w:trPr>
          <w:trHeight w:val="182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2.  </w:t>
            </w: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пассажирских перевозок в «МО»</w:t>
            </w:r>
          </w:p>
        </w:tc>
      </w:tr>
      <w:tr w:rsidR="00D91EB8" w:rsidRPr="00D91EB8" w:rsidTr="00F706BE">
        <w:trPr>
          <w:gridAfter w:val="1"/>
          <w:wAfter w:w="18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2.1. </w:t>
            </w: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мероприятия  по другим видам транспорта</w:t>
            </w:r>
            <w:r w:rsidRPr="00D91EB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Олымский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 Курской области равной доступности приобретения социальных проездных документов</w:t>
            </w:r>
            <w:proofErr w:type="gram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отдельных категорий граждан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населения Курской области равной доступности приобретения социальных проездных документов</w:t>
            </w:r>
            <w:proofErr w:type="gramEnd"/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</w:tr>
      <w:tr w:rsidR="00D91EB8" w:rsidRPr="00D91EB8" w:rsidTr="00F706BE">
        <w:trPr>
          <w:trHeight w:val="25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5B5DDC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D91EB8" w:rsidRPr="00D91EB8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Подпрограмма</w:t>
              </w:r>
            </w:hyperlink>
            <w:r w:rsidR="00D91EB8" w:rsidRPr="00D9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D91EB8"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«Повышение безопасности дорожного движения в МО»</w:t>
            </w:r>
          </w:p>
        </w:tc>
      </w:tr>
      <w:tr w:rsidR="00D91EB8" w:rsidRPr="00D91EB8" w:rsidTr="00F706BE">
        <w:trPr>
          <w:gridAfter w:val="1"/>
          <w:wAfter w:w="18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3.1. Обеспечение безопасности дорожного движения на автомобильных дорогах местного значения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комплекса работ по обеспечению эффективной работы схемы дислокации дорожных знаков и разметки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числа ДТП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</w:tbl>
    <w:p w:rsidR="00D91EB8" w:rsidRPr="00D91EB8" w:rsidRDefault="00D91EB8" w:rsidP="00D91EB8">
      <w:pPr>
        <w:rPr>
          <w:rFonts w:eastAsia="Times New Roman"/>
          <w:lang w:eastAsia="ru-RU"/>
        </w:rPr>
      </w:pPr>
    </w:p>
    <w:p w:rsidR="00D91EB8" w:rsidRPr="00D91EB8" w:rsidRDefault="00D91EB8" w:rsidP="00D91EB8">
      <w:pPr>
        <w:rPr>
          <w:rFonts w:eastAsia="Times New Roman"/>
          <w:lang w:eastAsia="ru-RU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  <w:r w:rsidRPr="00D91EB8">
        <w:rPr>
          <w:rFonts w:ascii="Times New Roman" w:hAnsi="Times New Roman"/>
          <w:sz w:val="20"/>
          <w:szCs w:val="20"/>
        </w:rPr>
        <w:t>Приложение №3</w:t>
      </w:r>
    </w:p>
    <w:p w:rsidR="00D91EB8" w:rsidRPr="00D91EB8" w:rsidRDefault="00D91EB8" w:rsidP="00D91EB8">
      <w:pPr>
        <w:autoSpaceDE w:val="0"/>
        <w:autoSpaceDN w:val="0"/>
        <w:adjustRightInd w:val="0"/>
        <w:spacing w:after="0" w:line="240" w:lineRule="auto"/>
        <w:ind w:left="1080"/>
        <w:contextualSpacing/>
        <w:jc w:val="right"/>
        <w:rPr>
          <w:rFonts w:ascii="Times New Roman" w:hAnsi="Times New Roman"/>
          <w:sz w:val="20"/>
          <w:szCs w:val="20"/>
        </w:rPr>
      </w:pPr>
      <w:r w:rsidRPr="00D91EB8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 xml:space="preserve">«Развитие транспортной системы, обеспечение перевозки пассажиров  и </w:t>
      </w:r>
    </w:p>
    <w:p w:rsidR="00D91EB8" w:rsidRPr="00D91EB8" w:rsidRDefault="00D91EB8" w:rsidP="00D91EB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 xml:space="preserve">безопасности дорожного движения»  в МО «Поселок Олымский»  </w:t>
      </w:r>
    </w:p>
    <w:p w:rsidR="00D91EB8" w:rsidRPr="00D91EB8" w:rsidRDefault="00D91EB8" w:rsidP="00D91EB8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D91EB8">
        <w:rPr>
          <w:rFonts w:ascii="Times New Roman" w:eastAsia="Times New Roman" w:hAnsi="Times New Roman"/>
          <w:sz w:val="20"/>
          <w:szCs w:val="20"/>
          <w:lang w:eastAsia="ru-RU"/>
        </w:rPr>
        <w:t>Касторенского района Курской области на 2024-2026 годы</w:t>
      </w:r>
      <w:r w:rsidRPr="00D91EB8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D91EB8" w:rsidRPr="00D91EB8" w:rsidRDefault="00D91EB8" w:rsidP="00D91EB8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D91EB8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D91E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программы</w:t>
      </w:r>
      <w:r w:rsidRPr="00D91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1EB8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транспортной системы, обеспечение перевозки пассажиров  и безопасности дорожного движения»  в МО «Поселок Олымский»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EB8">
        <w:rPr>
          <w:rFonts w:ascii="Times New Roman" w:eastAsia="Times New Roman" w:hAnsi="Times New Roman"/>
          <w:b/>
          <w:sz w:val="28"/>
          <w:szCs w:val="28"/>
          <w:lang w:eastAsia="ru-RU"/>
        </w:rPr>
        <w:t>Касторенского района Курской области на 2024-2026 годы</w:t>
      </w:r>
    </w:p>
    <w:p w:rsidR="00D91EB8" w:rsidRPr="00D91EB8" w:rsidRDefault="00D91EB8" w:rsidP="00D91E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42" w:type="dxa"/>
        <w:tblInd w:w="92" w:type="dxa"/>
        <w:tblLook w:val="04A0" w:firstRow="1" w:lastRow="0" w:firstColumn="1" w:lastColumn="0" w:noHBand="0" w:noVBand="1"/>
      </w:tblPr>
      <w:tblGrid>
        <w:gridCol w:w="1859"/>
        <w:gridCol w:w="7327"/>
        <w:gridCol w:w="2126"/>
        <w:gridCol w:w="1320"/>
        <w:gridCol w:w="1276"/>
        <w:gridCol w:w="1134"/>
      </w:tblGrid>
      <w:tr w:rsidR="00D91EB8" w:rsidRPr="00D91EB8" w:rsidTr="00F706BE">
        <w:trPr>
          <w:trHeight w:val="497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рублей), годы </w:t>
            </w:r>
          </w:p>
        </w:tc>
      </w:tr>
      <w:tr w:rsidR="00D91EB8" w:rsidRPr="00D91EB8" w:rsidTr="00F706BE">
        <w:trPr>
          <w:trHeight w:val="765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D91EB8" w:rsidRPr="00D91EB8" w:rsidTr="00F706BE">
        <w:trPr>
          <w:trHeight w:val="30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91EB8" w:rsidRPr="00D91EB8" w:rsidTr="00F706BE">
        <w:trPr>
          <w:trHeight w:val="96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 и безопасности дорожного движения»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  <w:proofErr w:type="gramStart"/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216,410</w:t>
            </w:r>
          </w:p>
        </w:tc>
      </w:tr>
      <w:tr w:rsidR="00D91EB8" w:rsidRPr="00D91EB8" w:rsidTr="00F706BE">
        <w:trPr>
          <w:trHeight w:val="67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сети автомобильных дорог в «МО»»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216,410</w:t>
            </w:r>
          </w:p>
        </w:tc>
      </w:tr>
      <w:tr w:rsidR="00D91EB8" w:rsidRPr="00D91EB8" w:rsidTr="00F706BE">
        <w:trPr>
          <w:trHeight w:val="70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1EB8" w:rsidRPr="00D91EB8" w:rsidTr="00F706BE">
        <w:trPr>
          <w:trHeight w:val="84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1188,14723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1649,94625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520,319</w:t>
            </w:r>
          </w:p>
        </w:tc>
      </w:tr>
      <w:tr w:rsidR="00D91EB8" w:rsidRPr="00D91EB8" w:rsidTr="00F706BE">
        <w:trPr>
          <w:trHeight w:val="84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Межевание автомобильных дорог общего пользования местного значения, проведение кадастровых работ.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</w:p>
        </w:tc>
        <w:tc>
          <w:tcPr>
            <w:tcW w:w="13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91EB8" w:rsidRPr="00D91EB8" w:rsidTr="00F706BE">
        <w:trPr>
          <w:trHeight w:val="3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пассажирских перевозок в «МО»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1EB8" w:rsidRPr="00D91EB8" w:rsidTr="00F706BE">
        <w:trPr>
          <w:trHeight w:val="8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мероприятия  по другим видам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1EB8" w:rsidRPr="00D91EB8" w:rsidTr="00F706BE">
        <w:trPr>
          <w:trHeight w:val="689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«Повышение безопасности дорожного движения в МО»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1EB8" w:rsidRPr="00D91EB8" w:rsidTr="00F706BE">
        <w:trPr>
          <w:trHeight w:val="69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поселка Олымский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649" w:type="dxa"/>
        <w:tblInd w:w="92" w:type="dxa"/>
        <w:tblLook w:val="04A0" w:firstRow="1" w:lastRow="0" w:firstColumn="1" w:lastColumn="0" w:noHBand="0" w:noVBand="1"/>
      </w:tblPr>
      <w:tblGrid>
        <w:gridCol w:w="1225"/>
        <w:gridCol w:w="6021"/>
        <w:gridCol w:w="2080"/>
        <w:gridCol w:w="1548"/>
        <w:gridCol w:w="1368"/>
        <w:gridCol w:w="1068"/>
        <w:gridCol w:w="1339"/>
      </w:tblGrid>
      <w:tr w:rsidR="00D91EB8" w:rsidRPr="00D91EB8" w:rsidTr="00F706BE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EB8" w:rsidRPr="00D91EB8" w:rsidRDefault="00D91EB8" w:rsidP="00D91EB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EB8">
              <w:rPr>
                <w:rFonts w:ascii="Times New Roman" w:hAnsi="Times New Roman"/>
                <w:sz w:val="20"/>
                <w:szCs w:val="20"/>
              </w:rPr>
              <w:t>Приложение №4</w:t>
            </w:r>
          </w:p>
          <w:p w:rsidR="00D91EB8" w:rsidRPr="00D91EB8" w:rsidRDefault="00D91EB8" w:rsidP="00D91EB8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1EB8"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</w:t>
            </w:r>
          </w:p>
          <w:p w:rsidR="00D91EB8" w:rsidRPr="00D91EB8" w:rsidRDefault="00D91EB8" w:rsidP="00D91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«Развитие транспортной системы, обеспечение перевозки пассажиров  и </w:t>
            </w:r>
          </w:p>
          <w:p w:rsidR="00D91EB8" w:rsidRPr="00D91EB8" w:rsidRDefault="00D91EB8" w:rsidP="00D91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безопасности дорожного движения»  в МО «Поселок Олымский»  </w:t>
            </w:r>
          </w:p>
          <w:p w:rsidR="00D91EB8" w:rsidRPr="00D91EB8" w:rsidRDefault="00D91EB8" w:rsidP="00D91EB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Касторенского района Курской области на 2024-2026 годы</w:t>
            </w:r>
          </w:p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Прогнозная оценка ресурсного обеспечения  в рамках </w:t>
            </w:r>
            <w:r w:rsidRPr="00D91E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Pr="00D91E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основного мероприятия «Ремонт и содержание автомобильных дорог общего пользования местного значения» </w:t>
            </w:r>
          </w:p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муниципальной программы «Развитие транспортной системы, обеспечение перевозки пассажиров  и безопасности дорожного движения»  в МО «Поселок Олымский» Касторенского района Курской области на 2024-2026 годы</w:t>
            </w:r>
          </w:p>
        </w:tc>
      </w:tr>
      <w:tr w:rsidR="00D91EB8" w:rsidRPr="00D91EB8" w:rsidTr="00F706BE">
        <w:trPr>
          <w:trHeight w:val="33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EB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91EB8" w:rsidRPr="00D91EB8" w:rsidTr="00F706BE">
        <w:trPr>
          <w:trHeight w:val="87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рублей), </w:t>
            </w:r>
          </w:p>
        </w:tc>
      </w:tr>
      <w:tr w:rsidR="00D91EB8" w:rsidRPr="00D91EB8" w:rsidTr="00F706BE">
        <w:trPr>
          <w:trHeight w:val="135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D91EB8" w:rsidRPr="00D91EB8" w:rsidTr="00F706BE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91EB8" w:rsidRPr="00D91EB8" w:rsidTr="00F706BE">
        <w:trPr>
          <w:trHeight w:val="671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автомобильной дороги по </w:t>
            </w:r>
            <w:proofErr w:type="spell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троителей</w:t>
            </w:r>
            <w:proofErr w:type="spell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  </w:t>
            </w:r>
            <w:proofErr w:type="spell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п.Олымский</w:t>
            </w:r>
            <w:proofErr w:type="spell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Касторенского района Курской области, </w:t>
            </w:r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площадью 9327 </w:t>
            </w:r>
            <w:proofErr w:type="spellStart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91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протяженностью 1690 м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поселка Олымский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9453,904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</w:tr>
      <w:tr w:rsidR="00D91EB8" w:rsidRPr="00D91EB8" w:rsidTr="00F706BE">
        <w:trPr>
          <w:trHeight w:val="968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8508,513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</w:tr>
      <w:tr w:rsidR="00D91EB8" w:rsidRPr="00D91EB8" w:rsidTr="00F706BE">
        <w:trPr>
          <w:trHeight w:val="600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945,391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B8" w:rsidRPr="00D91EB8" w:rsidRDefault="00D91EB8" w:rsidP="00D9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1EB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</w:tr>
    </w:tbl>
    <w:p w:rsidR="00D91EB8" w:rsidRPr="00D91EB8" w:rsidRDefault="00D91EB8" w:rsidP="00D91EB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EB8" w:rsidRDefault="00D91EB8" w:rsidP="00BE5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91EB8" w:rsidSect="00D91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5BC"/>
    <w:multiLevelType w:val="hybridMultilevel"/>
    <w:tmpl w:val="0568B1A8"/>
    <w:lvl w:ilvl="0" w:tplc="69D222B6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AE0DF2"/>
    <w:multiLevelType w:val="hybridMultilevel"/>
    <w:tmpl w:val="09C41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24730AAD"/>
    <w:multiLevelType w:val="hybridMultilevel"/>
    <w:tmpl w:val="EA08ECC8"/>
    <w:lvl w:ilvl="0" w:tplc="5D3E989A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>
    <w:nsid w:val="2B657AA1"/>
    <w:multiLevelType w:val="hybridMultilevel"/>
    <w:tmpl w:val="6C545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301C6622"/>
    <w:multiLevelType w:val="hybridMultilevel"/>
    <w:tmpl w:val="AB2A0F48"/>
    <w:lvl w:ilvl="0" w:tplc="BBC2AE82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>
    <w:nsid w:val="321C1BD9"/>
    <w:multiLevelType w:val="hybridMultilevel"/>
    <w:tmpl w:val="81DE8308"/>
    <w:lvl w:ilvl="0" w:tplc="6540E3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052A3"/>
    <w:multiLevelType w:val="hybridMultilevel"/>
    <w:tmpl w:val="1B34E9B0"/>
    <w:lvl w:ilvl="0" w:tplc="D0C6D7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9265B8"/>
    <w:multiLevelType w:val="hybridMultilevel"/>
    <w:tmpl w:val="A5B45DCC"/>
    <w:lvl w:ilvl="0" w:tplc="E79607B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124BEC"/>
    <w:multiLevelType w:val="hybridMultilevel"/>
    <w:tmpl w:val="55F4E0D6"/>
    <w:lvl w:ilvl="0" w:tplc="FA86A72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14">
    <w:nsid w:val="51FE47CD"/>
    <w:multiLevelType w:val="hybridMultilevel"/>
    <w:tmpl w:val="1C38DE3C"/>
    <w:lvl w:ilvl="0" w:tplc="2BA6F7FE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>
    <w:nsid w:val="53192B0A"/>
    <w:multiLevelType w:val="hybridMultilevel"/>
    <w:tmpl w:val="A7227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C1E1C"/>
    <w:multiLevelType w:val="hybridMultilevel"/>
    <w:tmpl w:val="D6668114"/>
    <w:lvl w:ilvl="0" w:tplc="3F089C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60B1112"/>
    <w:multiLevelType w:val="hybridMultilevel"/>
    <w:tmpl w:val="4AC6E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70C01E8"/>
    <w:multiLevelType w:val="singleLevel"/>
    <w:tmpl w:val="80E67E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>
    <w:nsid w:val="6E394357"/>
    <w:multiLevelType w:val="hybridMultilevel"/>
    <w:tmpl w:val="3E661B7C"/>
    <w:lvl w:ilvl="0" w:tplc="E780AD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A4466F4"/>
    <w:multiLevelType w:val="hybridMultilevel"/>
    <w:tmpl w:val="DC1005F2"/>
    <w:lvl w:ilvl="0" w:tplc="9906DF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964FB"/>
    <w:multiLevelType w:val="multilevel"/>
    <w:tmpl w:val="EA08ECC8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1"/>
  </w:num>
  <w:num w:numId="5">
    <w:abstractNumId w:val="12"/>
  </w:num>
  <w:num w:numId="6">
    <w:abstractNumId w:val="5"/>
  </w:num>
  <w:num w:numId="7">
    <w:abstractNumId w:val="13"/>
  </w:num>
  <w:num w:numId="8">
    <w:abstractNumId w:val="2"/>
  </w:num>
  <w:num w:numId="9">
    <w:abstractNumId w:val="20"/>
  </w:num>
  <w:num w:numId="10">
    <w:abstractNumId w:val="8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3"/>
  </w:num>
  <w:num w:numId="16">
    <w:abstractNumId w:val="21"/>
  </w:num>
  <w:num w:numId="17">
    <w:abstractNumId w:val="16"/>
  </w:num>
  <w:num w:numId="18">
    <w:abstractNumId w:val="14"/>
  </w:num>
  <w:num w:numId="19">
    <w:abstractNumId w:val="7"/>
  </w:num>
  <w:num w:numId="20">
    <w:abstractNumId w:val="6"/>
  </w:num>
  <w:num w:numId="21">
    <w:abstractNumId w:val="22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4D"/>
    <w:rsid w:val="0040449E"/>
    <w:rsid w:val="005B5DDC"/>
    <w:rsid w:val="00761395"/>
    <w:rsid w:val="00BE594D"/>
    <w:rsid w:val="00D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1EB8"/>
  </w:style>
  <w:style w:type="paragraph" w:customStyle="1" w:styleId="ConsPlusNormal">
    <w:name w:val="ConsPlusNormal Знак"/>
    <w:link w:val="ConsPlusNormal0"/>
    <w:rsid w:val="00D9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 Знак"/>
    <w:link w:val="ConsPlusNormal"/>
    <w:rsid w:val="00D91EB8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D91E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a3">
    <w:name w:val="Абзац списка Знак"/>
    <w:basedOn w:val="a"/>
    <w:link w:val="a4"/>
    <w:qFormat/>
    <w:rsid w:val="00D91E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 Знак"/>
    <w:link w:val="a3"/>
    <w:locked/>
    <w:rsid w:val="00D91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91EB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D91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91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1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D9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rsid w:val="00D9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style41">
    <w:name w:val="style41"/>
    <w:rsid w:val="00D91EB8"/>
    <w:rPr>
      <w:rFonts w:cs="Times New Roman"/>
      <w:b/>
      <w:bCs/>
      <w:sz w:val="24"/>
      <w:szCs w:val="24"/>
    </w:rPr>
  </w:style>
  <w:style w:type="paragraph" w:styleId="a7">
    <w:name w:val="header"/>
    <w:aliases w:val=" Знак3"/>
    <w:basedOn w:val="a"/>
    <w:link w:val="a8"/>
    <w:uiPriority w:val="99"/>
    <w:rsid w:val="00D91E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Верхний колонтитул Знак"/>
    <w:aliases w:val=" Знак3 Знак"/>
    <w:basedOn w:val="a0"/>
    <w:link w:val="a7"/>
    <w:uiPriority w:val="99"/>
    <w:rsid w:val="00D91E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D91EB8"/>
  </w:style>
  <w:style w:type="paragraph" w:styleId="aa">
    <w:name w:val="footer"/>
    <w:basedOn w:val="a"/>
    <w:link w:val="ab"/>
    <w:rsid w:val="00D91E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D91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D91EB8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91EB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e">
    <w:name w:val="НИР"/>
    <w:basedOn w:val="a"/>
    <w:rsid w:val="00D91EB8"/>
    <w:pPr>
      <w:spacing w:after="120" w:line="360" w:lineRule="auto"/>
      <w:ind w:firstLine="720"/>
      <w:jc w:val="both"/>
    </w:pPr>
    <w:rPr>
      <w:rFonts w:ascii="Times New Roman" w:eastAsia="Times New Roman" w:hAnsi="Times New Roman"/>
      <w:color w:val="000000"/>
      <w:spacing w:val="5"/>
      <w:sz w:val="24"/>
      <w:szCs w:val="24"/>
      <w:lang w:eastAsia="ru-RU"/>
    </w:rPr>
  </w:style>
  <w:style w:type="paragraph" w:styleId="af">
    <w:name w:val="No Spacing"/>
    <w:uiPriority w:val="1"/>
    <w:qFormat/>
    <w:rsid w:val="00D9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(титульный лист)"/>
    <w:basedOn w:val="a"/>
    <w:rsid w:val="00D91EB8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1">
    <w:name w:val="Обычный по правому краю (титульный лист)"/>
    <w:basedOn w:val="af0"/>
    <w:rsid w:val="00D91EB8"/>
    <w:pPr>
      <w:jc w:val="right"/>
    </w:pPr>
  </w:style>
  <w:style w:type="character" w:styleId="af2">
    <w:name w:val="Hyperlink"/>
    <w:basedOn w:val="a0"/>
    <w:rsid w:val="00D91EB8"/>
    <w:rPr>
      <w:color w:val="0000FF"/>
      <w:u w:val="single"/>
    </w:rPr>
  </w:style>
  <w:style w:type="paragraph" w:styleId="af3">
    <w:name w:val="Balloon Text"/>
    <w:basedOn w:val="a"/>
    <w:link w:val="af4"/>
    <w:semiHidden/>
    <w:rsid w:val="00D91E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D91E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Основной текст с отступом Знак"/>
    <w:link w:val="af6"/>
    <w:locked/>
    <w:rsid w:val="00D91EB8"/>
    <w:rPr>
      <w:sz w:val="24"/>
      <w:szCs w:val="24"/>
      <w:lang w:eastAsia="ar-SA"/>
    </w:rPr>
  </w:style>
  <w:style w:type="paragraph" w:styleId="af6">
    <w:name w:val="Body Text Indent"/>
    <w:basedOn w:val="a"/>
    <w:link w:val="af5"/>
    <w:rsid w:val="00D91EB8"/>
    <w:pPr>
      <w:suppressAutoHyphens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uiPriority w:val="99"/>
    <w:semiHidden/>
    <w:rsid w:val="00D91EB8"/>
    <w:rPr>
      <w:rFonts w:ascii="Calibri" w:eastAsia="Calibri" w:hAnsi="Calibri" w:cs="Times New Roman"/>
    </w:rPr>
  </w:style>
  <w:style w:type="paragraph" w:customStyle="1" w:styleId="af7">
    <w:name w:val="Знак"/>
    <w:basedOn w:val="a"/>
    <w:rsid w:val="00D91EB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22">
    <w:name w:val="Font Style22"/>
    <w:rsid w:val="00D91EB8"/>
    <w:rPr>
      <w:rFonts w:ascii="Times New Roman" w:hAnsi="Times New Roman" w:cs="Times New Roman" w:hint="default"/>
      <w:sz w:val="16"/>
      <w:szCs w:val="16"/>
    </w:rPr>
  </w:style>
  <w:style w:type="paragraph" w:styleId="af8">
    <w:name w:val="List Paragraph"/>
    <w:basedOn w:val="a"/>
    <w:uiPriority w:val="34"/>
    <w:qFormat/>
    <w:rsid w:val="00D91EB8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D9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1EB8"/>
  </w:style>
  <w:style w:type="paragraph" w:customStyle="1" w:styleId="ConsPlusNormal">
    <w:name w:val="ConsPlusNormal Знак"/>
    <w:link w:val="ConsPlusNormal0"/>
    <w:rsid w:val="00D9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 Знак"/>
    <w:link w:val="ConsPlusNormal"/>
    <w:rsid w:val="00D91EB8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D91E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a3">
    <w:name w:val="Абзац списка Знак"/>
    <w:basedOn w:val="a"/>
    <w:link w:val="a4"/>
    <w:qFormat/>
    <w:rsid w:val="00D91E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 Знак"/>
    <w:link w:val="a3"/>
    <w:locked/>
    <w:rsid w:val="00D91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91EB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D91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91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1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D9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rsid w:val="00D9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style41">
    <w:name w:val="style41"/>
    <w:rsid w:val="00D91EB8"/>
    <w:rPr>
      <w:rFonts w:cs="Times New Roman"/>
      <w:b/>
      <w:bCs/>
      <w:sz w:val="24"/>
      <w:szCs w:val="24"/>
    </w:rPr>
  </w:style>
  <w:style w:type="paragraph" w:styleId="a7">
    <w:name w:val="header"/>
    <w:aliases w:val=" Знак3"/>
    <w:basedOn w:val="a"/>
    <w:link w:val="a8"/>
    <w:uiPriority w:val="99"/>
    <w:rsid w:val="00D91E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Верхний колонтитул Знак"/>
    <w:aliases w:val=" Знак3 Знак"/>
    <w:basedOn w:val="a0"/>
    <w:link w:val="a7"/>
    <w:uiPriority w:val="99"/>
    <w:rsid w:val="00D91E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D91EB8"/>
  </w:style>
  <w:style w:type="paragraph" w:styleId="aa">
    <w:name w:val="footer"/>
    <w:basedOn w:val="a"/>
    <w:link w:val="ab"/>
    <w:rsid w:val="00D91E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D91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D91EB8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91EB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e">
    <w:name w:val="НИР"/>
    <w:basedOn w:val="a"/>
    <w:rsid w:val="00D91EB8"/>
    <w:pPr>
      <w:spacing w:after="120" w:line="360" w:lineRule="auto"/>
      <w:ind w:firstLine="720"/>
      <w:jc w:val="both"/>
    </w:pPr>
    <w:rPr>
      <w:rFonts w:ascii="Times New Roman" w:eastAsia="Times New Roman" w:hAnsi="Times New Roman"/>
      <w:color w:val="000000"/>
      <w:spacing w:val="5"/>
      <w:sz w:val="24"/>
      <w:szCs w:val="24"/>
      <w:lang w:eastAsia="ru-RU"/>
    </w:rPr>
  </w:style>
  <w:style w:type="paragraph" w:styleId="af">
    <w:name w:val="No Spacing"/>
    <w:uiPriority w:val="1"/>
    <w:qFormat/>
    <w:rsid w:val="00D9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(титульный лист)"/>
    <w:basedOn w:val="a"/>
    <w:rsid w:val="00D91EB8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1">
    <w:name w:val="Обычный по правому краю (титульный лист)"/>
    <w:basedOn w:val="af0"/>
    <w:rsid w:val="00D91EB8"/>
    <w:pPr>
      <w:jc w:val="right"/>
    </w:pPr>
  </w:style>
  <w:style w:type="character" w:styleId="af2">
    <w:name w:val="Hyperlink"/>
    <w:basedOn w:val="a0"/>
    <w:rsid w:val="00D91EB8"/>
    <w:rPr>
      <w:color w:val="0000FF"/>
      <w:u w:val="single"/>
    </w:rPr>
  </w:style>
  <w:style w:type="paragraph" w:styleId="af3">
    <w:name w:val="Balloon Text"/>
    <w:basedOn w:val="a"/>
    <w:link w:val="af4"/>
    <w:semiHidden/>
    <w:rsid w:val="00D91E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D91E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Основной текст с отступом Знак"/>
    <w:link w:val="af6"/>
    <w:locked/>
    <w:rsid w:val="00D91EB8"/>
    <w:rPr>
      <w:sz w:val="24"/>
      <w:szCs w:val="24"/>
      <w:lang w:eastAsia="ar-SA"/>
    </w:rPr>
  </w:style>
  <w:style w:type="paragraph" w:styleId="af6">
    <w:name w:val="Body Text Indent"/>
    <w:basedOn w:val="a"/>
    <w:link w:val="af5"/>
    <w:rsid w:val="00D91EB8"/>
    <w:pPr>
      <w:suppressAutoHyphens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uiPriority w:val="99"/>
    <w:semiHidden/>
    <w:rsid w:val="00D91EB8"/>
    <w:rPr>
      <w:rFonts w:ascii="Calibri" w:eastAsia="Calibri" w:hAnsi="Calibri" w:cs="Times New Roman"/>
    </w:rPr>
  </w:style>
  <w:style w:type="paragraph" w:customStyle="1" w:styleId="af7">
    <w:name w:val="Знак"/>
    <w:basedOn w:val="a"/>
    <w:rsid w:val="00D91EB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22">
    <w:name w:val="Font Style22"/>
    <w:rsid w:val="00D91EB8"/>
    <w:rPr>
      <w:rFonts w:ascii="Times New Roman" w:hAnsi="Times New Roman" w:cs="Times New Roman" w:hint="default"/>
      <w:sz w:val="16"/>
      <w:szCs w:val="16"/>
    </w:rPr>
  </w:style>
  <w:style w:type="paragraph" w:styleId="af8">
    <w:name w:val="List Paragraph"/>
    <w:basedOn w:val="a"/>
    <w:uiPriority w:val="34"/>
    <w:qFormat/>
    <w:rsid w:val="00D91EB8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D9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331U6VCM" TargetMode="External"/><Relationship Id="rId13" Type="http://schemas.openxmlformats.org/officeDocument/2006/relationships/hyperlink" Target="consultantplus://offline/ref=C6EF3AE28B6C46D1117CBBA251A07B11C6C7C5768D6761820E322DA1BBA42282C9440EEF08E6CC43400331U6VCM" TargetMode="External"/><Relationship Id="rId1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1820E322DA1BBA42282C9440EEF08E6CC43400331U6VCM" TargetMode="External"/><Relationship Id="rId12" Type="http://schemas.openxmlformats.org/officeDocument/2006/relationships/hyperlink" Target="consultantplus://offline/ref=C6EF3AE28B6C46D1117CBBA251A07B11C6C7C5768D6761820E322DA1BBA42282C9440EEF08E6CC43400331U6VCM" TargetMode="External"/><Relationship Id="rId17" Type="http://schemas.openxmlformats.org/officeDocument/2006/relationships/hyperlink" Target="consultantplus://offline/ref=C6EF3AE28B6C46D1117CBBA251A07B11C6C7C5768D6761820E322DA1BBA42282C9440EEF08E6CC43400331U6V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1820E322DA1BBA42282C9440EEF08E6CC43400331U6VC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397F1C13080350A5239ED2A68A2EDE240BF03744D4BFC721F2FB053FE08ACB770DFA19A14B170EA767C2kABAM" TargetMode="External"/><Relationship Id="rId11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20E322DA1BBA42282C9440EEF08E6CC43400331U6VCM" TargetMode="External"/><Relationship Id="rId10" Type="http://schemas.openxmlformats.org/officeDocument/2006/relationships/hyperlink" Target="consultantplus://offline/ref=C6EF3AE28B6C46D1117CBBA251A07B11C6C7C5768D6761820E322DA1BBA42282C9440EEF08E6CC43400331U6VC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331U6VCM" TargetMode="External"/><Relationship Id="rId14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9263</Words>
  <Characters>52803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4</cp:revision>
  <cp:lastPrinted>2024-02-29T07:15:00Z</cp:lastPrinted>
  <dcterms:created xsi:type="dcterms:W3CDTF">2024-02-29T07:06:00Z</dcterms:created>
  <dcterms:modified xsi:type="dcterms:W3CDTF">2024-02-29T08:37:00Z</dcterms:modified>
</cp:coreProperties>
</file>