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56" w:rsidRDefault="00BA6656" w:rsidP="00333A55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8C0C7C">
        <w:rPr>
          <w:sz w:val="18"/>
          <w:szCs w:val="18"/>
        </w:rPr>
        <w:t>10</w:t>
      </w:r>
      <w:r w:rsidRPr="0012292E">
        <w:rPr>
          <w:sz w:val="18"/>
          <w:szCs w:val="18"/>
        </w:rPr>
        <w:br/>
      </w:r>
      <w:r>
        <w:rPr>
          <w:sz w:val="18"/>
          <w:szCs w:val="18"/>
        </w:rPr>
        <w:t>к Порядку учета Федеральным казначейством поступлений в бюджетную систему</w:t>
      </w:r>
      <w:r>
        <w:rPr>
          <w:sz w:val="18"/>
          <w:szCs w:val="18"/>
        </w:rPr>
        <w:br/>
        <w:t>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</w:t>
      </w:r>
      <w:r>
        <w:rPr>
          <w:sz w:val="18"/>
          <w:szCs w:val="18"/>
        </w:rPr>
        <w:br/>
        <w:t xml:space="preserve">от </w:t>
      </w:r>
      <w:r w:rsidR="008C0C7C">
        <w:rPr>
          <w:sz w:val="18"/>
          <w:szCs w:val="18"/>
        </w:rPr>
        <w:t>18 декабря 2013года №125н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458"/>
        <w:gridCol w:w="397"/>
        <w:gridCol w:w="4961"/>
        <w:gridCol w:w="1522"/>
        <w:gridCol w:w="2164"/>
      </w:tblGrid>
      <w:tr w:rsidR="00BA6656">
        <w:trPr>
          <w:cantSplit/>
        </w:trPr>
        <w:tc>
          <w:tcPr>
            <w:tcW w:w="1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Default="00BA66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Default="00BA6656">
            <w:pPr>
              <w:ind w:right="57"/>
              <w:jc w:val="right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656" w:rsidRDefault="00BA6656">
            <w:pPr>
              <w:jc w:val="center"/>
            </w:pPr>
            <w:r>
              <w:t>Коды</w:t>
            </w:r>
          </w:p>
        </w:tc>
      </w:tr>
      <w:tr w:rsidR="00BA6656" w:rsidRPr="00417224">
        <w:trPr>
          <w:cantSplit/>
        </w:trPr>
        <w:tc>
          <w:tcPr>
            <w:tcW w:w="1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Default="00BA665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о нормативах распределения поступлений между бюджетами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Default="00BA6656">
            <w:pPr>
              <w:ind w:right="57"/>
              <w:jc w:val="right"/>
            </w:pPr>
            <w:r>
              <w:t>Форма по КФД</w:t>
            </w:r>
          </w:p>
        </w:tc>
        <w:tc>
          <w:tcPr>
            <w:tcW w:w="21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Pr="00417224" w:rsidRDefault="00BA6656">
            <w:pPr>
              <w:jc w:val="center"/>
            </w:pPr>
            <w:r w:rsidRPr="00417224">
              <w:t>0531457</w:t>
            </w:r>
          </w:p>
        </w:tc>
      </w:tr>
      <w:tr w:rsidR="00BA6656" w:rsidRPr="00417224">
        <w:trPr>
          <w:cantSplit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Default="00BA66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656" w:rsidRPr="009D024E" w:rsidRDefault="00333A55" w:rsidP="00394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4001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Default="00BA665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Default="00BA6656">
            <w:pPr>
              <w:ind w:right="57"/>
              <w:jc w:val="right"/>
            </w:pPr>
            <w:r>
              <w:t>Дата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Pr="009D024E" w:rsidRDefault="00E039E8" w:rsidP="000C18E2">
            <w:pPr>
              <w:jc w:val="center"/>
            </w:pPr>
            <w:r>
              <w:rPr>
                <w:lang w:val="en-US"/>
              </w:rPr>
              <w:t>2</w:t>
            </w:r>
            <w:r w:rsidR="00A4172C">
              <w:t>5</w:t>
            </w:r>
            <w:r w:rsidR="005550FF" w:rsidRPr="00417224">
              <w:t>.1</w:t>
            </w:r>
            <w:r w:rsidR="001B4059">
              <w:t>2</w:t>
            </w:r>
            <w:r w:rsidR="005550FF" w:rsidRPr="00417224">
              <w:t>.20</w:t>
            </w:r>
            <w:r w:rsidR="00AF0753">
              <w:rPr>
                <w:lang w:val="en-US"/>
              </w:rPr>
              <w:t>2</w:t>
            </w:r>
            <w:r w:rsidR="000C18E2">
              <w:t>4</w:t>
            </w:r>
            <w:bookmarkStart w:id="0" w:name="_GoBack"/>
            <w:bookmarkEnd w:id="0"/>
          </w:p>
        </w:tc>
      </w:tr>
      <w:tr w:rsidR="00BA6656" w:rsidRPr="00417224">
        <w:trPr>
          <w:cantSplit/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Default="00417224">
            <w:r>
              <w:t>Наименование финансового органа (органа управления государственным внебюджетным фондом)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656" w:rsidRPr="008C0C7C" w:rsidRDefault="001B4059">
            <w:pPr>
              <w:rPr>
                <w:sz w:val="22"/>
                <w:szCs w:val="22"/>
              </w:rPr>
            </w:pPr>
            <w:r>
              <w:t xml:space="preserve">Администрация поселка </w:t>
            </w:r>
            <w:proofErr w:type="spellStart"/>
            <w:r>
              <w:t>Олымский</w:t>
            </w:r>
            <w:proofErr w:type="spellEnd"/>
            <w:r>
              <w:t xml:space="preserve"> </w:t>
            </w:r>
            <w:proofErr w:type="spellStart"/>
            <w:r>
              <w:t>Касторнского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Default="00BA6656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Pr="00417224" w:rsidRDefault="00C4704C">
            <w:pPr>
              <w:jc w:val="center"/>
            </w:pPr>
            <w:r>
              <w:t>23033410</w:t>
            </w:r>
          </w:p>
        </w:tc>
      </w:tr>
      <w:tr w:rsidR="00BA6656" w:rsidRPr="00417224">
        <w:trPr>
          <w:cantSplit/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Default="00BA6656">
            <w:r>
              <w:t>Наименование бюджета</w:t>
            </w:r>
          </w:p>
        </w:tc>
        <w:tc>
          <w:tcPr>
            <w:tcW w:w="8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Pr="001B4059" w:rsidRDefault="005550FF">
            <w:pPr>
              <w:rPr>
                <w:sz w:val="22"/>
                <w:szCs w:val="22"/>
              </w:rPr>
            </w:pPr>
            <w:r w:rsidRPr="001B4059">
              <w:rPr>
                <w:sz w:val="22"/>
                <w:szCs w:val="22"/>
              </w:rPr>
              <w:t xml:space="preserve">Бюджет муниципального образования </w:t>
            </w:r>
            <w:r w:rsidR="001B4059" w:rsidRPr="001B4059">
              <w:rPr>
                <w:sz w:val="22"/>
                <w:szCs w:val="22"/>
              </w:rPr>
              <w:t xml:space="preserve">«поселок </w:t>
            </w:r>
            <w:proofErr w:type="spellStart"/>
            <w:r w:rsidR="001B4059" w:rsidRPr="001B4059">
              <w:rPr>
                <w:sz w:val="22"/>
                <w:szCs w:val="22"/>
              </w:rPr>
              <w:t>Олымский</w:t>
            </w:r>
            <w:proofErr w:type="spellEnd"/>
            <w:r w:rsidR="001B4059" w:rsidRPr="001B4059">
              <w:rPr>
                <w:sz w:val="22"/>
                <w:szCs w:val="22"/>
              </w:rPr>
              <w:t xml:space="preserve">» </w:t>
            </w:r>
            <w:proofErr w:type="spellStart"/>
            <w:r w:rsidR="000D5EA9" w:rsidRPr="001B4059">
              <w:rPr>
                <w:sz w:val="22"/>
                <w:szCs w:val="22"/>
              </w:rPr>
              <w:t>Касторенского</w:t>
            </w:r>
            <w:proofErr w:type="spellEnd"/>
            <w:r w:rsidR="000D5EA9" w:rsidRPr="001B4059">
              <w:rPr>
                <w:sz w:val="22"/>
                <w:szCs w:val="22"/>
              </w:rPr>
              <w:t xml:space="preserve"> района</w:t>
            </w:r>
            <w:r w:rsidRPr="001B405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Default="00BA6656">
            <w:pPr>
              <w:ind w:right="57"/>
              <w:jc w:val="right"/>
            </w:pPr>
            <w:r>
              <w:t>Номер счета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Pr="00CA0B41" w:rsidRDefault="001B4059">
            <w:pPr>
              <w:jc w:val="center"/>
            </w:pPr>
            <w:r w:rsidRPr="00CA0B41">
              <w:rPr>
                <w:szCs w:val="28"/>
              </w:rPr>
              <w:t>03231643386141544400</w:t>
            </w:r>
          </w:p>
        </w:tc>
      </w:tr>
      <w:tr w:rsidR="00417224" w:rsidRPr="00417224">
        <w:trPr>
          <w:cantSplit/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224" w:rsidRDefault="00417224"/>
        </w:tc>
        <w:tc>
          <w:tcPr>
            <w:tcW w:w="8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224" w:rsidRPr="008C0C7C" w:rsidRDefault="00417224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17224" w:rsidRDefault="00417224">
            <w:pPr>
              <w:ind w:right="57"/>
              <w:jc w:val="right"/>
            </w:pPr>
            <w:r>
              <w:t>по ОКТМО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17224" w:rsidRPr="00417224" w:rsidRDefault="00417224">
            <w:pPr>
              <w:jc w:val="center"/>
            </w:pPr>
            <w:r w:rsidRPr="00417224">
              <w:t>38614</w:t>
            </w:r>
            <w:r>
              <w:t>1</w:t>
            </w:r>
            <w:r w:rsidR="001B4059">
              <w:t>54</w:t>
            </w:r>
          </w:p>
        </w:tc>
      </w:tr>
      <w:tr w:rsidR="00BA6656" w:rsidRPr="00417224">
        <w:trPr>
          <w:cantSplit/>
          <w:trHeight w:val="5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Default="00BA6656">
            <w:r>
              <w:t xml:space="preserve">Наименование органа </w:t>
            </w:r>
            <w:r>
              <w:br/>
              <w:t>Федерального казначейства</w:t>
            </w:r>
          </w:p>
        </w:tc>
        <w:tc>
          <w:tcPr>
            <w:tcW w:w="88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A6656" w:rsidRPr="008C0C7C" w:rsidRDefault="005550FF">
            <w:pPr>
              <w:rPr>
                <w:sz w:val="22"/>
                <w:szCs w:val="22"/>
              </w:rPr>
            </w:pPr>
            <w:r w:rsidRPr="008C0C7C">
              <w:rPr>
                <w:sz w:val="22"/>
                <w:szCs w:val="22"/>
              </w:rPr>
              <w:t>Управление Федерального казначейства по Курской области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Default="00BA6656">
            <w:pPr>
              <w:ind w:right="57"/>
              <w:jc w:val="right"/>
            </w:pPr>
            <w:r>
              <w:t>по КОФК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A6656" w:rsidRPr="00417224" w:rsidRDefault="005550FF">
            <w:pPr>
              <w:jc w:val="center"/>
            </w:pPr>
            <w:r w:rsidRPr="00417224">
              <w:t>4400</w:t>
            </w:r>
          </w:p>
        </w:tc>
      </w:tr>
      <w:tr w:rsidR="00BA6656" w:rsidRPr="00417224">
        <w:trPr>
          <w:cantSplit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656" w:rsidRDefault="00BA6656">
            <w:r>
              <w:t>Единица измерения: руб.</w:t>
            </w:r>
          </w:p>
        </w:tc>
        <w:tc>
          <w:tcPr>
            <w:tcW w:w="88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A6656" w:rsidRDefault="00BA6656"/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A6656" w:rsidRDefault="00BA6656">
            <w:pPr>
              <w:ind w:right="57"/>
              <w:jc w:val="right"/>
            </w:pPr>
            <w:r>
              <w:t>по ОКЕИ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A6656" w:rsidRPr="00417224" w:rsidRDefault="00BA6656">
            <w:pPr>
              <w:jc w:val="center"/>
            </w:pPr>
            <w:r w:rsidRPr="00417224">
              <w:t>383</w:t>
            </w:r>
          </w:p>
        </w:tc>
      </w:tr>
    </w:tbl>
    <w:p w:rsidR="00BA6656" w:rsidRDefault="00BA6656"/>
    <w:tbl>
      <w:tblPr>
        <w:tblW w:w="151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588"/>
        <w:gridCol w:w="170"/>
        <w:gridCol w:w="199"/>
        <w:gridCol w:w="340"/>
        <w:gridCol w:w="454"/>
        <w:gridCol w:w="713"/>
        <w:gridCol w:w="1413"/>
        <w:gridCol w:w="284"/>
        <w:gridCol w:w="996"/>
        <w:gridCol w:w="818"/>
        <w:gridCol w:w="284"/>
        <w:gridCol w:w="556"/>
        <w:gridCol w:w="1417"/>
        <w:gridCol w:w="862"/>
        <w:gridCol w:w="284"/>
        <w:gridCol w:w="1166"/>
        <w:gridCol w:w="1103"/>
        <w:gridCol w:w="195"/>
        <w:gridCol w:w="993"/>
        <w:gridCol w:w="511"/>
        <w:gridCol w:w="55"/>
      </w:tblGrid>
      <w:tr w:rsidR="00BA6656">
        <w:trPr>
          <w:cantSplit/>
          <w:trHeight w:val="569"/>
        </w:trPr>
        <w:tc>
          <w:tcPr>
            <w:tcW w:w="4258" w:type="dxa"/>
            <w:gridSpan w:val="9"/>
            <w:vMerge w:val="restart"/>
            <w:tcBorders>
              <w:left w:val="nil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БК</w:t>
            </w:r>
          </w:p>
        </w:tc>
        <w:tc>
          <w:tcPr>
            <w:tcW w:w="1658" w:type="dxa"/>
            <w:gridSpan w:val="3"/>
            <w:vMerge w:val="restart"/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(процент) отчислений в бюджет</w:t>
            </w:r>
          </w:p>
        </w:tc>
        <w:tc>
          <w:tcPr>
            <w:tcW w:w="1417" w:type="dxa"/>
            <w:vMerge w:val="restart"/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Код </w:t>
            </w:r>
            <w:r w:rsidR="00C4704C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312" w:type="dxa"/>
            <w:gridSpan w:val="3"/>
            <w:vMerge w:val="restart"/>
            <w:vAlign w:val="center"/>
          </w:tcPr>
          <w:p w:rsidR="00BA6656" w:rsidRDefault="00417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ОКТМО муниципального образования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для которого установлен норматив</w:t>
            </w:r>
          </w:p>
        </w:tc>
        <w:tc>
          <w:tcPr>
            <w:tcW w:w="2857" w:type="dxa"/>
            <w:gridSpan w:val="5"/>
            <w:tcBorders>
              <w:right w:val="nil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Действие норматива</w:t>
            </w:r>
          </w:p>
        </w:tc>
      </w:tr>
      <w:tr w:rsidR="00BA6656">
        <w:trPr>
          <w:cantSplit/>
        </w:trPr>
        <w:tc>
          <w:tcPr>
            <w:tcW w:w="4258" w:type="dxa"/>
            <w:gridSpan w:val="9"/>
            <w:vMerge/>
            <w:tcBorders>
              <w:left w:val="nil"/>
            </w:tcBorders>
            <w:vAlign w:val="center"/>
          </w:tcPr>
          <w:p w:rsidR="00BA6656" w:rsidRDefault="00BA665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BA6656" w:rsidRDefault="00BA6656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vMerge/>
            <w:vAlign w:val="center"/>
          </w:tcPr>
          <w:p w:rsidR="00BA6656" w:rsidRDefault="00BA665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A6656" w:rsidRDefault="00BA6656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gridSpan w:val="3"/>
            <w:vMerge/>
            <w:vAlign w:val="center"/>
          </w:tcPr>
          <w:p w:rsidR="00BA6656" w:rsidRDefault="00BA6656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начала</w:t>
            </w: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окончания</w:t>
            </w:r>
          </w:p>
        </w:tc>
      </w:tr>
      <w:tr w:rsidR="00BA6656">
        <w:trPr>
          <w:cantSplit/>
          <w:trHeight w:hRule="exact" w:val="280"/>
        </w:trPr>
        <w:tc>
          <w:tcPr>
            <w:tcW w:w="4258" w:type="dxa"/>
            <w:gridSpan w:val="9"/>
            <w:tcBorders>
              <w:left w:val="nil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8" w:type="dxa"/>
            <w:gridSpan w:val="3"/>
            <w:tcBorders>
              <w:bottom w:val="single" w:sz="12" w:space="0" w:color="auto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12" w:type="dxa"/>
            <w:gridSpan w:val="3"/>
            <w:tcBorders>
              <w:bottom w:val="single" w:sz="12" w:space="0" w:color="auto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8" w:type="dxa"/>
            <w:gridSpan w:val="2"/>
            <w:tcBorders>
              <w:bottom w:val="single" w:sz="12" w:space="0" w:color="auto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BA6656" w:rsidRDefault="00BA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A6656">
        <w:trPr>
          <w:cantSplit/>
          <w:trHeight w:hRule="exact" w:val="655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BA6656" w:rsidRPr="00FB56C7" w:rsidRDefault="005550FF">
            <w:r w:rsidRPr="00FB56C7">
              <w:t>Доходы от размещения временно свободных средств бюджетов</w:t>
            </w:r>
            <w:r w:rsidR="006C222A">
              <w:t xml:space="preserve"> городских</w:t>
            </w:r>
            <w:r w:rsidRPr="00FB56C7">
              <w:t xml:space="preserve"> поселений 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BA6656" w:rsidRPr="00E95B7E" w:rsidRDefault="005550FF">
            <w:pPr>
              <w:jc w:val="center"/>
            </w:pPr>
            <w:r w:rsidRPr="00E95B7E">
              <w:t>001</w:t>
            </w:r>
            <w:r w:rsidR="00E95B7E" w:rsidRPr="00E95B7E">
              <w:t xml:space="preserve"> </w:t>
            </w:r>
            <w:r w:rsidRPr="00E95B7E">
              <w:t>1</w:t>
            </w:r>
            <w:r w:rsidR="00E95B7E" w:rsidRPr="00E95B7E">
              <w:t xml:space="preserve"> </w:t>
            </w:r>
            <w:r w:rsidRPr="00E95B7E">
              <w:t>11</w:t>
            </w:r>
            <w:r w:rsidR="00E95B7E" w:rsidRPr="00E95B7E">
              <w:t xml:space="preserve"> </w:t>
            </w:r>
            <w:r w:rsidRPr="00E95B7E">
              <w:t>02033</w:t>
            </w:r>
            <w:r w:rsidR="00E95B7E" w:rsidRPr="00E95B7E">
              <w:t xml:space="preserve"> </w:t>
            </w:r>
            <w:r w:rsidRPr="00E95B7E">
              <w:t>1</w:t>
            </w:r>
            <w:r w:rsidR="006C222A">
              <w:t>3</w:t>
            </w:r>
            <w:r w:rsidR="00E95B7E" w:rsidRPr="00E95B7E">
              <w:t xml:space="preserve"> </w:t>
            </w:r>
            <w:r w:rsidRPr="00E95B7E">
              <w:t>0000120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</w:tcBorders>
            <w:vAlign w:val="center"/>
          </w:tcPr>
          <w:p w:rsidR="00BA6656" w:rsidRPr="00E95B7E" w:rsidRDefault="005550FF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A6656" w:rsidRPr="00E95B7E" w:rsidRDefault="005550FF" w:rsidP="00FB56C7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tcBorders>
              <w:top w:val="single" w:sz="12" w:space="0" w:color="auto"/>
            </w:tcBorders>
            <w:vAlign w:val="center"/>
          </w:tcPr>
          <w:p w:rsidR="00BA6656" w:rsidRPr="00E95B7E" w:rsidRDefault="00417224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</w:tcBorders>
            <w:vAlign w:val="center"/>
          </w:tcPr>
          <w:p w:rsidR="00BA6656" w:rsidRPr="009D024E" w:rsidRDefault="005550FF" w:rsidP="00420775">
            <w:pPr>
              <w:jc w:val="center"/>
            </w:pPr>
            <w:r w:rsidRPr="00E95B7E">
              <w:t>01.01.20</w:t>
            </w:r>
            <w:r w:rsidR="00420775">
              <w:t>25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656" w:rsidRPr="009D024E" w:rsidRDefault="00F87A0A" w:rsidP="00420775">
            <w:pPr>
              <w:jc w:val="center"/>
            </w:pPr>
            <w:r>
              <w:t>31.12.20</w:t>
            </w:r>
            <w:r w:rsidR="00333A55">
              <w:t>2</w:t>
            </w:r>
            <w:r w:rsidR="00420775">
              <w:t>5</w:t>
            </w:r>
          </w:p>
        </w:tc>
      </w:tr>
      <w:tr w:rsidR="009D024E">
        <w:trPr>
          <w:cantSplit/>
          <w:trHeight w:hRule="exact" w:val="966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Pr="00FB56C7" w:rsidRDefault="009D024E">
            <w: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 w:rsidP="00C53F76">
            <w:pPr>
              <w:jc w:val="center"/>
            </w:pPr>
            <w:r w:rsidRPr="00E95B7E">
              <w:t>001 1 13 01995 1</w:t>
            </w:r>
            <w:r>
              <w:t>3</w:t>
            </w:r>
            <w:r w:rsidRPr="00E95B7E">
              <w:t xml:space="preserve"> 0000 130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FC1D9C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FC1D9C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>
              <w:t>2</w:t>
            </w:r>
            <w:r w:rsidR="00420775">
              <w:t>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31.12.202</w:t>
            </w:r>
            <w:r w:rsidR="00420775">
              <w:t>5</w:t>
            </w:r>
          </w:p>
        </w:tc>
      </w:tr>
      <w:tr w:rsidR="009D024E">
        <w:trPr>
          <w:cantSplit/>
          <w:trHeight w:hRule="exact" w:val="873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Default="009D024E">
            <w:r w:rsidRPr="00B42B21">
              <w:t>Доходы, поступающие в порядке возмещения расходов, понесенных в связи с эксплуатацией</w:t>
            </w:r>
            <w:r w:rsidRPr="009954B6">
              <w:rPr>
                <w:sz w:val="28"/>
                <w:szCs w:val="28"/>
              </w:rPr>
              <w:t xml:space="preserve">  </w:t>
            </w:r>
            <w:r w:rsidRPr="00B42B21">
              <w:t xml:space="preserve">имущества </w:t>
            </w:r>
            <w:r>
              <w:t xml:space="preserve"> городских </w:t>
            </w:r>
            <w:r w:rsidRPr="00B42B21">
              <w:t>поселений</w:t>
            </w:r>
            <w: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001 1 13 02065 1</w:t>
            </w:r>
            <w:r>
              <w:t>3</w:t>
            </w:r>
            <w:r w:rsidRPr="00E95B7E">
              <w:t xml:space="preserve"> 0000 130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FC1D9C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FC1D9C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>
              <w:t>2</w:t>
            </w:r>
            <w:r w:rsidR="00420775">
              <w:t>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31.12.202</w:t>
            </w:r>
            <w:r w:rsidR="00420775">
              <w:t>5</w:t>
            </w:r>
          </w:p>
        </w:tc>
      </w:tr>
      <w:tr w:rsidR="009D024E">
        <w:trPr>
          <w:cantSplit/>
          <w:trHeight w:hRule="exact" w:val="718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Pr="00D70251" w:rsidRDefault="009D024E">
            <w: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001 1 13 02995 1</w:t>
            </w:r>
            <w:r>
              <w:t>3</w:t>
            </w:r>
            <w:r w:rsidRPr="00E95B7E">
              <w:t xml:space="preserve"> 0000 130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FC1D9C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FC1D9C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>
              <w:t>2</w:t>
            </w:r>
            <w:r w:rsidR="00420775">
              <w:t>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31.12.202</w:t>
            </w:r>
            <w:r w:rsidR="00420775">
              <w:t>5</w:t>
            </w:r>
          </w:p>
        </w:tc>
      </w:tr>
      <w:tr w:rsidR="009D024E">
        <w:trPr>
          <w:cantSplit/>
          <w:trHeight w:hRule="exact" w:val="1146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Pr="00D70251" w:rsidRDefault="009D024E">
            <w:r>
              <w:lastRenderedPageBreak/>
              <w:t>Платежи</w:t>
            </w:r>
            <w:proofErr w:type="gramStart"/>
            <w:r>
              <w:t xml:space="preserve"> ,</w:t>
            </w:r>
            <w:proofErr w:type="gramEnd"/>
            <w:r>
              <w:t xml:space="preserve">взимаемые органами местного самоуправления (организациями) городских поселений за выполнение определенных функций 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001 1 15 02050 1</w:t>
            </w:r>
            <w:r>
              <w:t>3</w:t>
            </w:r>
            <w:r w:rsidRPr="00E95B7E">
              <w:t xml:space="preserve"> 0000 140 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FC1D9C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FC1D9C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 w:rsidR="00420775">
              <w:t>25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31.12.202</w:t>
            </w:r>
            <w:r w:rsidR="00420775">
              <w:t>5</w:t>
            </w:r>
          </w:p>
        </w:tc>
      </w:tr>
      <w:tr w:rsidR="009D024E">
        <w:trPr>
          <w:cantSplit/>
          <w:trHeight w:hRule="exact" w:val="1146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Default="009D024E">
            <w:r w:rsidRPr="00F617EA">
              <w:t>Доходы от возмещения ущерба при возникновении иных страховых случаев, когда выгодоприобретателями выступают получатели средств бюджетов</w:t>
            </w:r>
            <w:r>
              <w:t xml:space="preserve"> городских</w:t>
            </w:r>
            <w:r w:rsidRPr="00F617EA">
              <w:t xml:space="preserve"> поселений</w:t>
            </w:r>
            <w: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001 1 16 23052 1</w:t>
            </w:r>
            <w:r>
              <w:t>3</w:t>
            </w:r>
            <w:r w:rsidRPr="00E95B7E">
              <w:t xml:space="preserve"> 0000 140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FC1D9C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FC1D9C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>
              <w:t>2</w:t>
            </w:r>
            <w:r w:rsidR="00420775">
              <w:t>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31.12.202</w:t>
            </w:r>
            <w:r w:rsidR="00420775">
              <w:t>5</w:t>
            </w:r>
          </w:p>
        </w:tc>
      </w:tr>
      <w:tr w:rsidR="009D024E">
        <w:trPr>
          <w:cantSplit/>
          <w:trHeight w:hRule="exact" w:val="1655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Default="009D024E">
            <w:r w:rsidRPr="00F617EA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>
              <w:t xml:space="preserve">городских </w:t>
            </w:r>
            <w:r w:rsidRPr="00F617EA">
              <w:t>поселений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001 1 16 23051 1</w:t>
            </w:r>
            <w:r>
              <w:t>3</w:t>
            </w:r>
            <w:r w:rsidRPr="00E95B7E">
              <w:t xml:space="preserve"> 0000 140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FC1D9C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FC1D9C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 w:rsidR="00420775">
              <w:t>25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</w:t>
            </w:r>
            <w:r w:rsidR="00420775">
              <w:t>25</w:t>
            </w:r>
          </w:p>
        </w:tc>
      </w:tr>
      <w:tr w:rsidR="009D024E">
        <w:trPr>
          <w:cantSplit/>
          <w:trHeight w:hRule="exact" w:val="567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Pr="00D70251" w:rsidRDefault="009D024E">
            <w:r w:rsidRPr="00D70251">
              <w:t xml:space="preserve">Невыясненные </w:t>
            </w:r>
            <w:proofErr w:type="gramStart"/>
            <w:r w:rsidRPr="00D70251">
              <w:t>поступления</w:t>
            </w:r>
            <w:proofErr w:type="gramEnd"/>
            <w:r>
              <w:t xml:space="preserve"> </w:t>
            </w:r>
            <w:r w:rsidRPr="00D70251">
              <w:t xml:space="preserve"> зачисляемые в бюджеты </w:t>
            </w:r>
            <w:r>
              <w:t xml:space="preserve"> городских </w:t>
            </w:r>
            <w:r w:rsidRPr="00D70251">
              <w:t>поселений</w:t>
            </w:r>
            <w: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001 1 17 01050 1</w:t>
            </w:r>
            <w:r>
              <w:t>3</w:t>
            </w:r>
            <w:r w:rsidRPr="00E95B7E">
              <w:t xml:space="preserve"> 0000 180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FC1D9C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FC1D9C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>
              <w:t>2</w:t>
            </w:r>
            <w:r w:rsidR="00420775">
              <w:t>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31.12.202</w:t>
            </w:r>
            <w:r w:rsidR="00420775">
              <w:t>5</w:t>
            </w:r>
          </w:p>
        </w:tc>
      </w:tr>
      <w:tr w:rsidR="009D024E">
        <w:trPr>
          <w:cantSplit/>
          <w:trHeight w:hRule="exact" w:val="1559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Pr="00D70251" w:rsidRDefault="009D024E"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 года)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 w:rsidP="003B1AB1">
            <w:pPr>
              <w:jc w:val="center"/>
            </w:pPr>
            <w:r w:rsidRPr="00E95B7E">
              <w:t>001 1 17 02020 1</w:t>
            </w:r>
            <w:r>
              <w:t>3</w:t>
            </w:r>
            <w:r w:rsidRPr="00E95B7E">
              <w:t xml:space="preserve"> 0000 180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 w:rsidP="003B1AB1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3B1AB1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3B1AB1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>
              <w:t>2</w:t>
            </w:r>
            <w:r w:rsidR="00420775">
              <w:t>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31.12.202</w:t>
            </w:r>
            <w:r w:rsidR="00420775">
              <w:t>5</w:t>
            </w:r>
          </w:p>
        </w:tc>
      </w:tr>
      <w:tr w:rsidR="009D024E">
        <w:trPr>
          <w:cantSplit/>
          <w:trHeight w:hRule="exact" w:val="567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Pr="00D70251" w:rsidRDefault="009D024E">
            <w:r>
              <w:t xml:space="preserve">Целевые отчисления от лотерей городских поселений 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001 1 17 12050 1</w:t>
            </w:r>
            <w:r>
              <w:t>3</w:t>
            </w:r>
            <w:r w:rsidRPr="00E95B7E">
              <w:t xml:space="preserve"> 0000 180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 w:rsidRPr="00E95B7E"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FC1D9C">
            <w:pPr>
              <w:jc w:val="center"/>
            </w:pPr>
            <w:r w:rsidRPr="00E95B7E"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FC1D9C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>
              <w:t>2</w:t>
            </w:r>
            <w:r w:rsidR="00420775">
              <w:t>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31.12.202</w:t>
            </w:r>
            <w:r w:rsidR="00420775">
              <w:t>5</w:t>
            </w:r>
          </w:p>
        </w:tc>
      </w:tr>
      <w:tr w:rsidR="009D024E">
        <w:trPr>
          <w:cantSplit/>
          <w:trHeight w:hRule="exact" w:val="567"/>
        </w:trPr>
        <w:tc>
          <w:tcPr>
            <w:tcW w:w="425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9D024E" w:rsidRDefault="009D024E">
            <w:r>
              <w:t>Прочие неналоговые доходы бюджетов городских поселений</w:t>
            </w:r>
          </w:p>
        </w:tc>
        <w:tc>
          <w:tcPr>
            <w:tcW w:w="2693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>
              <w:t>001 1 17 05050 13 0000 180</w:t>
            </w:r>
          </w:p>
        </w:tc>
        <w:tc>
          <w:tcPr>
            <w:tcW w:w="1658" w:type="dxa"/>
            <w:gridSpan w:val="3"/>
            <w:vAlign w:val="center"/>
          </w:tcPr>
          <w:p w:rsidR="009D024E" w:rsidRPr="00E95B7E" w:rsidRDefault="009D024E">
            <w:pPr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9D024E" w:rsidRPr="00E95B7E" w:rsidRDefault="009D024E" w:rsidP="00FC1D9C">
            <w:pPr>
              <w:jc w:val="center"/>
            </w:pPr>
            <w:r>
              <w:t>10</w:t>
            </w:r>
          </w:p>
        </w:tc>
        <w:tc>
          <w:tcPr>
            <w:tcW w:w="2312" w:type="dxa"/>
            <w:gridSpan w:val="3"/>
            <w:vAlign w:val="center"/>
          </w:tcPr>
          <w:p w:rsidR="009D024E" w:rsidRPr="00E95B7E" w:rsidRDefault="009D024E" w:rsidP="00FC1D9C">
            <w:pPr>
              <w:jc w:val="center"/>
            </w:pPr>
            <w:r>
              <w:t>38614153</w:t>
            </w:r>
          </w:p>
        </w:tc>
        <w:tc>
          <w:tcPr>
            <w:tcW w:w="1298" w:type="dxa"/>
            <w:gridSpan w:val="2"/>
            <w:vAlign w:val="center"/>
          </w:tcPr>
          <w:p w:rsidR="009D024E" w:rsidRPr="009D024E" w:rsidRDefault="009D024E" w:rsidP="00420775">
            <w:pPr>
              <w:jc w:val="center"/>
            </w:pPr>
            <w:r w:rsidRPr="00E95B7E">
              <w:t>01.01.20</w:t>
            </w:r>
            <w:r>
              <w:t>2</w:t>
            </w:r>
            <w:r w:rsidR="00420775">
              <w:t>5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9D024E" w:rsidRPr="009D024E" w:rsidRDefault="009D024E" w:rsidP="00420775">
            <w:pPr>
              <w:jc w:val="center"/>
            </w:pPr>
            <w:r>
              <w:t>31.12.202</w:t>
            </w:r>
            <w:r w:rsidR="00420775">
              <w:t>5</w:t>
            </w:r>
          </w:p>
        </w:tc>
      </w:tr>
      <w:tr w:rsidR="00A058B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4307" w:type="dxa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br/>
              <w:t>(уполномоченное лицо)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Default="00A05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Default="00A05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Default="00CA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Л.В. </w:t>
            </w:r>
            <w:proofErr w:type="spellStart"/>
            <w:r>
              <w:rPr>
                <w:sz w:val="22"/>
                <w:szCs w:val="22"/>
              </w:rPr>
              <w:t>Кочегарова</w:t>
            </w:r>
            <w:proofErr w:type="spellEnd"/>
          </w:p>
        </w:tc>
      </w:tr>
      <w:tr w:rsidR="00A058B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4307" w:type="dxa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058B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754" w:type="dxa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Default="00A05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</w:t>
            </w:r>
            <w:proofErr w:type="gramStart"/>
            <w:r>
              <w:rPr>
                <w:sz w:val="22"/>
                <w:szCs w:val="22"/>
              </w:rPr>
              <w:t>–г</w:t>
            </w:r>
            <w:proofErr w:type="gramEnd"/>
            <w:r>
              <w:rPr>
                <w:sz w:val="22"/>
                <w:szCs w:val="22"/>
              </w:rPr>
              <w:t>лавный бухгалтер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Default="00A05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Default="0039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. Анисимова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Default="0039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8 904-537-14-43</w:t>
            </w:r>
          </w:p>
        </w:tc>
      </w:tr>
      <w:tr w:rsidR="00A058B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754" w:type="dxa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8B1" w:rsidRDefault="00A0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A058B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Pr="001D7839" w:rsidRDefault="00AF0753" w:rsidP="00C53F76">
            <w:pPr>
              <w:jc w:val="center"/>
              <w:rPr>
                <w:sz w:val="22"/>
                <w:szCs w:val="22"/>
              </w:rPr>
            </w:pPr>
            <w:r w:rsidRPr="00394001">
              <w:rPr>
                <w:sz w:val="22"/>
                <w:szCs w:val="22"/>
              </w:rPr>
              <w:t>2</w:t>
            </w:r>
            <w:r w:rsidR="00DF6286">
              <w:rPr>
                <w:sz w:val="22"/>
                <w:szCs w:val="22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Default="00A05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Pr="009D024E" w:rsidRDefault="00AF0753" w:rsidP="00394001">
            <w:pPr>
              <w:rPr>
                <w:sz w:val="22"/>
                <w:szCs w:val="22"/>
              </w:rPr>
            </w:pPr>
            <w:r w:rsidRPr="00394001">
              <w:rPr>
                <w:sz w:val="22"/>
                <w:szCs w:val="22"/>
              </w:rPr>
              <w:t>2</w:t>
            </w:r>
            <w:r w:rsidR="00394001">
              <w:rPr>
                <w:sz w:val="22"/>
                <w:szCs w:val="22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8B1" w:rsidRDefault="00A058B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страницы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8B1" w:rsidRDefault="00A058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6656" w:rsidRDefault="00BA6656">
      <w:pPr>
        <w:rPr>
          <w:sz w:val="22"/>
          <w:szCs w:val="22"/>
        </w:rPr>
      </w:pPr>
    </w:p>
    <w:sectPr w:rsidR="00BA6656" w:rsidSect="00FC1D9C">
      <w:headerReference w:type="default" r:id="rId7"/>
      <w:pgSz w:w="16840" w:h="11907" w:orient="landscape" w:code="9"/>
      <w:pgMar w:top="1134" w:right="567" w:bottom="96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AD" w:rsidRDefault="00301DAD">
      <w:r>
        <w:separator/>
      </w:r>
    </w:p>
  </w:endnote>
  <w:endnote w:type="continuationSeparator" w:id="0">
    <w:p w:rsidR="00301DAD" w:rsidRDefault="0030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AD" w:rsidRDefault="00301DAD">
      <w:r>
        <w:separator/>
      </w:r>
    </w:p>
  </w:footnote>
  <w:footnote w:type="continuationSeparator" w:id="0">
    <w:p w:rsidR="00301DAD" w:rsidRDefault="0030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9C" w:rsidRDefault="00FC1D9C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656"/>
    <w:rsid w:val="000231B4"/>
    <w:rsid w:val="00083D3A"/>
    <w:rsid w:val="000C0FAB"/>
    <w:rsid w:val="000C18E2"/>
    <w:rsid w:val="000C7F2B"/>
    <w:rsid w:val="000D5EA9"/>
    <w:rsid w:val="000D671E"/>
    <w:rsid w:val="000E5838"/>
    <w:rsid w:val="000F3352"/>
    <w:rsid w:val="0012292E"/>
    <w:rsid w:val="001B4059"/>
    <w:rsid w:val="001B66C9"/>
    <w:rsid w:val="001D29C5"/>
    <w:rsid w:val="001D7839"/>
    <w:rsid w:val="00275460"/>
    <w:rsid w:val="002A3882"/>
    <w:rsid w:val="00301DAD"/>
    <w:rsid w:val="00314B0A"/>
    <w:rsid w:val="00333A55"/>
    <w:rsid w:val="003449C6"/>
    <w:rsid w:val="00394001"/>
    <w:rsid w:val="003B1AB1"/>
    <w:rsid w:val="00417224"/>
    <w:rsid w:val="00420775"/>
    <w:rsid w:val="004355FF"/>
    <w:rsid w:val="004461FD"/>
    <w:rsid w:val="004E2C25"/>
    <w:rsid w:val="004E3AA2"/>
    <w:rsid w:val="005412B7"/>
    <w:rsid w:val="005550FF"/>
    <w:rsid w:val="00627DB1"/>
    <w:rsid w:val="006C222A"/>
    <w:rsid w:val="00866859"/>
    <w:rsid w:val="0087655D"/>
    <w:rsid w:val="00893B96"/>
    <w:rsid w:val="008C0C7C"/>
    <w:rsid w:val="008D5EE0"/>
    <w:rsid w:val="009245E3"/>
    <w:rsid w:val="009954B6"/>
    <w:rsid w:val="009D024E"/>
    <w:rsid w:val="00A058B1"/>
    <w:rsid w:val="00A11771"/>
    <w:rsid w:val="00A4172C"/>
    <w:rsid w:val="00AD49A8"/>
    <w:rsid w:val="00AF0753"/>
    <w:rsid w:val="00B42B21"/>
    <w:rsid w:val="00BA6656"/>
    <w:rsid w:val="00BC7BF6"/>
    <w:rsid w:val="00C4704C"/>
    <w:rsid w:val="00C53F76"/>
    <w:rsid w:val="00CA0B41"/>
    <w:rsid w:val="00D028A3"/>
    <w:rsid w:val="00D70251"/>
    <w:rsid w:val="00D9323E"/>
    <w:rsid w:val="00DD3E98"/>
    <w:rsid w:val="00DE3D2D"/>
    <w:rsid w:val="00DF6286"/>
    <w:rsid w:val="00E039E8"/>
    <w:rsid w:val="00E431A4"/>
    <w:rsid w:val="00E95B7E"/>
    <w:rsid w:val="00F617EA"/>
    <w:rsid w:val="00F849CA"/>
    <w:rsid w:val="00F87A0A"/>
    <w:rsid w:val="00FB56C7"/>
    <w:rsid w:val="00FC1D9C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BC7B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Prof-RyabkovaEV</dc:creator>
  <cp:lastModifiedBy>User</cp:lastModifiedBy>
  <cp:revision>5</cp:revision>
  <cp:lastPrinted>2023-12-26T11:44:00Z</cp:lastPrinted>
  <dcterms:created xsi:type="dcterms:W3CDTF">2023-12-26T11:45:00Z</dcterms:created>
  <dcterms:modified xsi:type="dcterms:W3CDTF">2024-12-25T09:51:00Z</dcterms:modified>
</cp:coreProperties>
</file>